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4926D" w14:textId="4EF66EF7" w:rsidR="006224FC" w:rsidRPr="003E03D5" w:rsidRDefault="006224FC" w:rsidP="003E03D5">
      <w:pPr>
        <w:spacing w:line="240" w:lineRule="auto"/>
        <w:rPr>
          <w:rFonts w:ascii="Times New Roman" w:hAnsi="Times New Roman" w:cs="Times New Roman"/>
        </w:rPr>
      </w:pPr>
      <w:r w:rsidRPr="003E03D5">
        <w:rPr>
          <w:rFonts w:ascii="Times New Roman" w:hAnsi="Times New Roman" w:cs="Times New Roman"/>
        </w:rPr>
        <w:t xml:space="preserve">            REKTOR                                                                                 </w:t>
      </w:r>
      <w:r w:rsidR="00F2741D">
        <w:rPr>
          <w:rFonts w:ascii="Times New Roman" w:hAnsi="Times New Roman" w:cs="Times New Roman"/>
        </w:rPr>
        <w:t xml:space="preserve">     </w:t>
      </w:r>
      <w:r w:rsidRPr="003E03D5">
        <w:rPr>
          <w:rFonts w:ascii="Times New Roman" w:hAnsi="Times New Roman" w:cs="Times New Roman"/>
        </w:rPr>
        <w:t>Poznań, 15.12.2023  r.</w:t>
      </w:r>
    </w:p>
    <w:p w14:paraId="178209DC" w14:textId="77777777" w:rsidR="006224FC" w:rsidRPr="003E03D5" w:rsidRDefault="006224FC" w:rsidP="003E03D5">
      <w:pPr>
        <w:spacing w:line="240" w:lineRule="auto"/>
        <w:rPr>
          <w:rFonts w:ascii="Times New Roman" w:hAnsi="Times New Roman" w:cs="Times New Roman"/>
        </w:rPr>
      </w:pPr>
      <w:r w:rsidRPr="003E03D5">
        <w:rPr>
          <w:rFonts w:ascii="Times New Roman" w:hAnsi="Times New Roman" w:cs="Times New Roman"/>
        </w:rPr>
        <w:t>AKADEMII MUZYCZNEJ</w:t>
      </w:r>
    </w:p>
    <w:p w14:paraId="72C1017A" w14:textId="77777777" w:rsidR="006224FC" w:rsidRPr="003E03D5" w:rsidRDefault="006224FC" w:rsidP="003E03D5">
      <w:pPr>
        <w:spacing w:line="240" w:lineRule="auto"/>
        <w:rPr>
          <w:rFonts w:ascii="Times New Roman" w:hAnsi="Times New Roman" w:cs="Times New Roman"/>
        </w:rPr>
      </w:pPr>
      <w:r w:rsidRPr="003E03D5">
        <w:rPr>
          <w:rFonts w:ascii="Times New Roman" w:hAnsi="Times New Roman" w:cs="Times New Roman"/>
        </w:rPr>
        <w:t>im. I. J. PADEREWSKIEGO</w:t>
      </w:r>
    </w:p>
    <w:p w14:paraId="3D5E825E" w14:textId="2E6BE6BA" w:rsidR="006224FC" w:rsidRPr="003E03D5" w:rsidRDefault="006224FC" w:rsidP="003E03D5">
      <w:pPr>
        <w:spacing w:line="240" w:lineRule="auto"/>
        <w:rPr>
          <w:rFonts w:ascii="Times New Roman" w:hAnsi="Times New Roman" w:cs="Times New Roman"/>
        </w:rPr>
      </w:pPr>
      <w:r w:rsidRPr="003E03D5">
        <w:rPr>
          <w:rFonts w:ascii="Times New Roman" w:hAnsi="Times New Roman" w:cs="Times New Roman"/>
        </w:rPr>
        <w:t xml:space="preserve">         w POZNANIU</w:t>
      </w:r>
    </w:p>
    <w:p w14:paraId="095794A3" w14:textId="77777777" w:rsidR="006224FC" w:rsidRPr="003E03D5" w:rsidRDefault="006224FC" w:rsidP="006224FC">
      <w:pPr>
        <w:jc w:val="center"/>
        <w:rPr>
          <w:rFonts w:ascii="Times New Roman" w:hAnsi="Times New Roman" w:cs="Times New Roman"/>
        </w:rPr>
      </w:pPr>
      <w:r w:rsidRPr="003E03D5">
        <w:rPr>
          <w:rFonts w:ascii="Times New Roman" w:hAnsi="Times New Roman" w:cs="Times New Roman"/>
        </w:rPr>
        <w:t>REKTOR</w:t>
      </w:r>
    </w:p>
    <w:p w14:paraId="7FEDD6FA" w14:textId="77777777" w:rsidR="006224FC" w:rsidRPr="003E03D5" w:rsidRDefault="006224FC" w:rsidP="003E03D5">
      <w:pPr>
        <w:spacing w:line="240" w:lineRule="auto"/>
        <w:jc w:val="center"/>
        <w:rPr>
          <w:rFonts w:ascii="Times New Roman" w:hAnsi="Times New Roman" w:cs="Times New Roman"/>
        </w:rPr>
      </w:pPr>
      <w:r w:rsidRPr="003E03D5">
        <w:rPr>
          <w:rFonts w:ascii="Times New Roman" w:hAnsi="Times New Roman" w:cs="Times New Roman"/>
        </w:rPr>
        <w:t>Akademii Muzycznej im. I. J. Paderewskiego w Poznaniu</w:t>
      </w:r>
    </w:p>
    <w:p w14:paraId="2A2D16EF" w14:textId="1501AEAE" w:rsidR="006224FC" w:rsidRPr="003E03D5" w:rsidRDefault="006224FC" w:rsidP="003E03D5">
      <w:pPr>
        <w:spacing w:line="240" w:lineRule="auto"/>
        <w:jc w:val="center"/>
        <w:rPr>
          <w:rFonts w:ascii="Times New Roman" w:hAnsi="Times New Roman" w:cs="Times New Roman"/>
        </w:rPr>
      </w:pPr>
      <w:r w:rsidRPr="003E03D5">
        <w:rPr>
          <w:rFonts w:ascii="Times New Roman" w:hAnsi="Times New Roman" w:cs="Times New Roman"/>
        </w:rPr>
        <w:t xml:space="preserve">ogłasza konkurs otwarty na stanowisko wykładowcy w </w:t>
      </w:r>
    </w:p>
    <w:p w14:paraId="64115E32" w14:textId="1E679C7C" w:rsidR="006224FC" w:rsidRPr="003E03D5" w:rsidRDefault="006224FC" w:rsidP="003E03D5">
      <w:pPr>
        <w:spacing w:line="240" w:lineRule="auto"/>
        <w:jc w:val="center"/>
        <w:rPr>
          <w:rFonts w:ascii="Times New Roman" w:hAnsi="Times New Roman" w:cs="Times New Roman"/>
        </w:rPr>
      </w:pPr>
      <w:r w:rsidRPr="003E03D5">
        <w:rPr>
          <w:rFonts w:ascii="Times New Roman" w:hAnsi="Times New Roman" w:cs="Times New Roman"/>
        </w:rPr>
        <w:t>Akademii Muzycznej w dziedzinie nauk humanistycznych językoznawstwo,</w:t>
      </w:r>
    </w:p>
    <w:p w14:paraId="6E4D64FF" w14:textId="77777777" w:rsidR="000607F8" w:rsidRPr="003E03D5" w:rsidRDefault="000607F8" w:rsidP="000607F8">
      <w:pPr>
        <w:spacing w:after="0"/>
        <w:rPr>
          <w:rFonts w:ascii="Times New Roman" w:hAnsi="Times New Roman" w:cs="Times New Roman"/>
          <w:sz w:val="20"/>
          <w:szCs w:val="20"/>
        </w:rPr>
      </w:pPr>
      <w:r w:rsidRPr="003E03D5">
        <w:rPr>
          <w:rFonts w:ascii="Times New Roman" w:hAnsi="Times New Roman" w:cs="Times New Roman"/>
          <w:sz w:val="20"/>
          <w:szCs w:val="20"/>
        </w:rPr>
        <w:t>Do konkursu mogą przystąpić osoby, które:</w:t>
      </w:r>
    </w:p>
    <w:p w14:paraId="2A288A17" w14:textId="77777777" w:rsidR="000607F8" w:rsidRPr="003E03D5" w:rsidRDefault="000607F8" w:rsidP="000607F8">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Spełniają wymogi określone w art. 113 ustawy z dnia 20 lipca 2018 r. Prawo o szkolnictwie wyższym i nauce (Dz. U. z 2018 r., poz. 1668, dalej „Ustawa”);</w:t>
      </w:r>
    </w:p>
    <w:p w14:paraId="70466D25" w14:textId="2D75C1C2" w:rsidR="000607F8" w:rsidRPr="003E03D5" w:rsidRDefault="000607F8" w:rsidP="00AC64BF">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 xml:space="preserve">Posiadają dyplom ukończenia studiów magisterskich w </w:t>
      </w:r>
      <w:r w:rsidR="00BE4F3C" w:rsidRPr="003E03D5">
        <w:rPr>
          <w:rFonts w:ascii="Times New Roman" w:hAnsi="Times New Roman" w:cs="Times New Roman"/>
          <w:sz w:val="20"/>
          <w:szCs w:val="20"/>
        </w:rPr>
        <w:t xml:space="preserve">zakresie specjalności </w:t>
      </w:r>
      <w:r w:rsidR="00AC64BF" w:rsidRPr="003E03D5">
        <w:rPr>
          <w:rFonts w:ascii="Times New Roman" w:hAnsi="Times New Roman" w:cs="Times New Roman"/>
          <w:sz w:val="20"/>
          <w:szCs w:val="20"/>
        </w:rPr>
        <w:t>sinologia;</w:t>
      </w:r>
      <w:r w:rsidR="00BE4F3C" w:rsidRPr="003E03D5">
        <w:rPr>
          <w:rFonts w:ascii="Times New Roman" w:hAnsi="Times New Roman" w:cs="Times New Roman"/>
          <w:sz w:val="20"/>
          <w:szCs w:val="20"/>
        </w:rPr>
        <w:t xml:space="preserve"> </w:t>
      </w:r>
    </w:p>
    <w:p w14:paraId="58D607A5" w14:textId="20F95AF1" w:rsidR="000607F8" w:rsidRPr="003E03D5" w:rsidRDefault="000607F8" w:rsidP="000607F8">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 xml:space="preserve">Posiadają </w:t>
      </w:r>
      <w:r w:rsidR="00BE4F3C" w:rsidRPr="003E03D5">
        <w:rPr>
          <w:rFonts w:ascii="Times New Roman" w:hAnsi="Times New Roman" w:cs="Times New Roman"/>
          <w:sz w:val="20"/>
          <w:szCs w:val="20"/>
        </w:rPr>
        <w:t xml:space="preserve">przygotowanie pedagogiczne do nauczania języka polskiego jako </w:t>
      </w:r>
      <w:r w:rsidR="00AC64BF" w:rsidRPr="003E03D5">
        <w:rPr>
          <w:rFonts w:ascii="Times New Roman" w:hAnsi="Times New Roman" w:cs="Times New Roman"/>
          <w:sz w:val="20"/>
          <w:szCs w:val="20"/>
        </w:rPr>
        <w:t xml:space="preserve">języka </w:t>
      </w:r>
      <w:r w:rsidR="00BE4F3C" w:rsidRPr="003E03D5">
        <w:rPr>
          <w:rFonts w:ascii="Times New Roman" w:hAnsi="Times New Roman" w:cs="Times New Roman"/>
          <w:sz w:val="20"/>
          <w:szCs w:val="20"/>
        </w:rPr>
        <w:t>obcego</w:t>
      </w:r>
      <w:r w:rsidR="00E602A0" w:rsidRPr="003E03D5">
        <w:rPr>
          <w:rFonts w:ascii="Times New Roman" w:hAnsi="Times New Roman" w:cs="Times New Roman"/>
          <w:sz w:val="20"/>
          <w:szCs w:val="20"/>
        </w:rPr>
        <w:t>;</w:t>
      </w:r>
      <w:r w:rsidR="00BE4F3C" w:rsidRPr="003E03D5">
        <w:rPr>
          <w:rFonts w:ascii="Times New Roman" w:hAnsi="Times New Roman" w:cs="Times New Roman"/>
          <w:sz w:val="20"/>
          <w:szCs w:val="20"/>
        </w:rPr>
        <w:t xml:space="preserve"> </w:t>
      </w:r>
    </w:p>
    <w:p w14:paraId="1922A605" w14:textId="64B61921" w:rsidR="00367418" w:rsidRPr="003E03D5" w:rsidRDefault="00367418" w:rsidP="00367418">
      <w:pPr>
        <w:pStyle w:val="Akapitzlist"/>
        <w:numPr>
          <w:ilvl w:val="0"/>
          <w:numId w:val="1"/>
        </w:numPr>
        <w:rPr>
          <w:rFonts w:ascii="Times New Roman" w:eastAsia="Times New Roman" w:hAnsi="Times New Roman" w:cs="Times New Roman"/>
          <w:sz w:val="20"/>
          <w:szCs w:val="20"/>
        </w:rPr>
      </w:pPr>
      <w:r w:rsidRPr="003E03D5">
        <w:rPr>
          <w:rStyle w:val="Pogrubienie"/>
          <w:rFonts w:ascii="Times New Roman" w:eastAsia="Times New Roman" w:hAnsi="Times New Roman" w:cs="Times New Roman"/>
          <w:b w:val="0"/>
          <w:sz w:val="20"/>
          <w:szCs w:val="20"/>
        </w:rPr>
        <w:t>Ma doświadczenie w nauczaniu specjalistycznego języka polskiego i języka angielskiego w uczelni o profilu muzycznym, również w systemie e-learning;</w:t>
      </w:r>
      <w:r w:rsidRPr="003E03D5">
        <w:rPr>
          <w:rFonts w:ascii="Times New Roman" w:eastAsia="Times New Roman" w:hAnsi="Times New Roman" w:cs="Times New Roman"/>
          <w:sz w:val="20"/>
          <w:szCs w:val="20"/>
        </w:rPr>
        <w:t xml:space="preserve"> </w:t>
      </w:r>
    </w:p>
    <w:p w14:paraId="25F031AA" w14:textId="2190105F" w:rsidR="000607F8" w:rsidRPr="003E03D5" w:rsidRDefault="000607F8" w:rsidP="000607F8">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 xml:space="preserve">Posiadają </w:t>
      </w:r>
      <w:r w:rsidR="00BE4F3C" w:rsidRPr="003E03D5">
        <w:rPr>
          <w:rFonts w:ascii="Times New Roman" w:hAnsi="Times New Roman" w:cs="Times New Roman"/>
          <w:sz w:val="20"/>
          <w:szCs w:val="20"/>
        </w:rPr>
        <w:t xml:space="preserve">minimum trzyletnie doświadczenie w pracy pedagogicznej w </w:t>
      </w:r>
      <w:r w:rsidR="00AC64BF" w:rsidRPr="003E03D5">
        <w:rPr>
          <w:rFonts w:ascii="Times New Roman" w:hAnsi="Times New Roman" w:cs="Times New Roman"/>
          <w:sz w:val="20"/>
          <w:szCs w:val="20"/>
        </w:rPr>
        <w:t>szkolnictwie wyższym</w:t>
      </w:r>
      <w:r w:rsidRPr="003E03D5">
        <w:rPr>
          <w:rFonts w:ascii="Times New Roman" w:hAnsi="Times New Roman" w:cs="Times New Roman"/>
          <w:sz w:val="20"/>
          <w:szCs w:val="20"/>
        </w:rPr>
        <w:t xml:space="preserve">; </w:t>
      </w:r>
    </w:p>
    <w:p w14:paraId="1CBD27F2" w14:textId="6457F9F4" w:rsidR="00BE4F3C" w:rsidRPr="003E03D5" w:rsidRDefault="00BE4F3C" w:rsidP="000607F8">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W</w:t>
      </w:r>
      <w:r w:rsidR="00256F30" w:rsidRPr="003E03D5">
        <w:rPr>
          <w:rFonts w:ascii="Times New Roman" w:hAnsi="Times New Roman" w:cs="Times New Roman"/>
          <w:sz w:val="20"/>
          <w:szCs w:val="20"/>
        </w:rPr>
        <w:t xml:space="preserve">ykażą </w:t>
      </w:r>
      <w:r w:rsidRPr="003E03D5">
        <w:rPr>
          <w:rFonts w:ascii="Times New Roman" w:hAnsi="Times New Roman" w:cs="Times New Roman"/>
          <w:sz w:val="20"/>
          <w:szCs w:val="20"/>
        </w:rPr>
        <w:t xml:space="preserve">się osiągnieciami </w:t>
      </w:r>
      <w:r w:rsidR="00256F30" w:rsidRPr="003E03D5">
        <w:rPr>
          <w:rFonts w:ascii="Times New Roman" w:hAnsi="Times New Roman" w:cs="Times New Roman"/>
          <w:sz w:val="20"/>
          <w:szCs w:val="20"/>
        </w:rPr>
        <w:t>naukowymi (</w:t>
      </w:r>
      <w:r w:rsidR="003C35B8" w:rsidRPr="003E03D5">
        <w:rPr>
          <w:rFonts w:ascii="Times New Roman" w:hAnsi="Times New Roman" w:cs="Times New Roman"/>
          <w:sz w:val="20"/>
          <w:szCs w:val="20"/>
        </w:rPr>
        <w:t>posiadają</w:t>
      </w:r>
      <w:r w:rsidR="00256F30" w:rsidRPr="003E03D5">
        <w:rPr>
          <w:rFonts w:ascii="Times New Roman" w:hAnsi="Times New Roman" w:cs="Times New Roman"/>
          <w:sz w:val="20"/>
          <w:szCs w:val="20"/>
        </w:rPr>
        <w:t xml:space="preserve"> </w:t>
      </w:r>
      <w:r w:rsidR="003C35B8" w:rsidRPr="003E03D5">
        <w:rPr>
          <w:rFonts w:ascii="Times New Roman" w:hAnsi="Times New Roman" w:cs="Times New Roman"/>
          <w:sz w:val="20"/>
          <w:szCs w:val="20"/>
        </w:rPr>
        <w:t>minimum</w:t>
      </w:r>
      <w:r w:rsidR="00256F30" w:rsidRPr="003E03D5">
        <w:rPr>
          <w:rFonts w:ascii="Times New Roman" w:hAnsi="Times New Roman" w:cs="Times New Roman"/>
          <w:sz w:val="20"/>
          <w:szCs w:val="20"/>
        </w:rPr>
        <w:t xml:space="preserve"> jedną publikację)</w:t>
      </w:r>
      <w:r w:rsidR="00AC64BF" w:rsidRPr="003E03D5">
        <w:rPr>
          <w:rFonts w:ascii="Times New Roman" w:hAnsi="Times New Roman" w:cs="Times New Roman"/>
          <w:sz w:val="20"/>
          <w:szCs w:val="20"/>
        </w:rPr>
        <w:t>;</w:t>
      </w:r>
    </w:p>
    <w:p w14:paraId="3F002F33" w14:textId="5B2F0644" w:rsidR="00256F30" w:rsidRPr="003E03D5" w:rsidRDefault="00256F30" w:rsidP="000607F8">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 xml:space="preserve">Posiadają kompetencje w zakresie stosowania technologii informatyczno-komunikacyjnych </w:t>
      </w:r>
      <w:r w:rsidR="003C35B8" w:rsidRPr="003E03D5">
        <w:rPr>
          <w:rFonts w:ascii="Times New Roman" w:hAnsi="Times New Roman" w:cs="Times New Roman"/>
          <w:sz w:val="20"/>
          <w:szCs w:val="20"/>
        </w:rPr>
        <w:t>w dydaktyce języka polskiego</w:t>
      </w:r>
      <w:r w:rsidR="003E03D5">
        <w:rPr>
          <w:rFonts w:ascii="Times New Roman" w:hAnsi="Times New Roman" w:cs="Times New Roman"/>
          <w:sz w:val="20"/>
          <w:szCs w:val="20"/>
        </w:rPr>
        <w:t xml:space="preserve"> i języka angielskiego; </w:t>
      </w:r>
    </w:p>
    <w:p w14:paraId="1CB318B3" w14:textId="2FFBD054" w:rsidR="003C35B8" w:rsidRPr="003E03D5" w:rsidRDefault="00AC64BF" w:rsidP="000607F8">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Posiadają</w:t>
      </w:r>
      <w:r w:rsidR="003C35B8" w:rsidRPr="003E03D5">
        <w:rPr>
          <w:rFonts w:ascii="Times New Roman" w:hAnsi="Times New Roman" w:cs="Times New Roman"/>
          <w:sz w:val="20"/>
          <w:szCs w:val="20"/>
        </w:rPr>
        <w:t xml:space="preserve"> </w:t>
      </w:r>
      <w:r w:rsidRPr="003E03D5">
        <w:rPr>
          <w:rFonts w:ascii="Times New Roman" w:hAnsi="Times New Roman" w:cs="Times New Roman"/>
          <w:sz w:val="20"/>
          <w:szCs w:val="20"/>
        </w:rPr>
        <w:t>minimum</w:t>
      </w:r>
      <w:r w:rsidR="003C35B8" w:rsidRPr="003E03D5">
        <w:rPr>
          <w:rFonts w:ascii="Times New Roman" w:hAnsi="Times New Roman" w:cs="Times New Roman"/>
          <w:sz w:val="20"/>
          <w:szCs w:val="20"/>
        </w:rPr>
        <w:t xml:space="preserve"> roczne doświadczenie w nauczaniu </w:t>
      </w:r>
      <w:r w:rsidRPr="003E03D5">
        <w:rPr>
          <w:rFonts w:ascii="Times New Roman" w:hAnsi="Times New Roman" w:cs="Times New Roman"/>
          <w:sz w:val="20"/>
          <w:szCs w:val="20"/>
        </w:rPr>
        <w:t>Chińczyków</w:t>
      </w:r>
      <w:r w:rsidR="003C35B8" w:rsidRPr="003E03D5">
        <w:rPr>
          <w:rFonts w:ascii="Times New Roman" w:hAnsi="Times New Roman" w:cs="Times New Roman"/>
          <w:sz w:val="20"/>
          <w:szCs w:val="20"/>
        </w:rPr>
        <w:t xml:space="preserve">  języka polskiego oraz minimum </w:t>
      </w:r>
      <w:r w:rsidR="001D22F1" w:rsidRPr="003E03D5">
        <w:rPr>
          <w:rFonts w:ascii="Times New Roman" w:hAnsi="Times New Roman" w:cs="Times New Roman"/>
          <w:sz w:val="20"/>
          <w:szCs w:val="20"/>
        </w:rPr>
        <w:t>dwuletnie doświadczenie w nauczaniu języka angielskiego</w:t>
      </w:r>
      <w:r w:rsidR="00367418" w:rsidRPr="003E03D5">
        <w:rPr>
          <w:rFonts w:ascii="Times New Roman" w:hAnsi="Times New Roman" w:cs="Times New Roman"/>
          <w:sz w:val="20"/>
          <w:szCs w:val="20"/>
        </w:rPr>
        <w:t>;</w:t>
      </w:r>
    </w:p>
    <w:p w14:paraId="41242A0B" w14:textId="7E76D76F" w:rsidR="001D22F1" w:rsidRPr="003E03D5" w:rsidRDefault="00367418" w:rsidP="00367418">
      <w:pPr>
        <w:pStyle w:val="Akapitzlist"/>
        <w:numPr>
          <w:ilvl w:val="0"/>
          <w:numId w:val="1"/>
        </w:numPr>
        <w:rPr>
          <w:rFonts w:ascii="Times New Roman" w:eastAsia="Times New Roman" w:hAnsi="Times New Roman" w:cs="Times New Roman"/>
          <w:sz w:val="20"/>
          <w:szCs w:val="20"/>
        </w:rPr>
      </w:pPr>
      <w:r w:rsidRPr="003E03D5">
        <w:rPr>
          <w:rFonts w:ascii="Times New Roman" w:eastAsia="Times New Roman" w:hAnsi="Times New Roman" w:cs="Times New Roman"/>
          <w:sz w:val="20"/>
          <w:szCs w:val="20"/>
        </w:rPr>
        <w:t xml:space="preserve">Znają  biegle j. angielski </w:t>
      </w:r>
      <w:r w:rsidRPr="003E03D5">
        <w:rPr>
          <w:rStyle w:val="Pogrubienie"/>
          <w:rFonts w:ascii="Times New Roman" w:eastAsia="Times New Roman" w:hAnsi="Times New Roman" w:cs="Times New Roman"/>
          <w:b w:val="0"/>
          <w:sz w:val="20"/>
          <w:szCs w:val="20"/>
        </w:rPr>
        <w:t>i j. francuski</w:t>
      </w:r>
      <w:r w:rsidR="00F2741D">
        <w:rPr>
          <w:rStyle w:val="Pogrubienie"/>
          <w:rFonts w:ascii="Times New Roman" w:eastAsia="Times New Roman" w:hAnsi="Times New Roman" w:cs="Times New Roman"/>
          <w:b w:val="0"/>
          <w:sz w:val="20"/>
          <w:szCs w:val="20"/>
        </w:rPr>
        <w:t xml:space="preserve"> (na poziomie C2)</w:t>
      </w:r>
      <w:r w:rsidRPr="003E03D5">
        <w:rPr>
          <w:rStyle w:val="Pogrubienie"/>
          <w:rFonts w:ascii="Times New Roman" w:eastAsia="Times New Roman" w:hAnsi="Times New Roman" w:cs="Times New Roman"/>
          <w:b w:val="0"/>
          <w:sz w:val="20"/>
          <w:szCs w:val="20"/>
        </w:rPr>
        <w:t xml:space="preserve">; </w:t>
      </w:r>
      <w:r w:rsidRPr="003E03D5">
        <w:rPr>
          <w:rFonts w:ascii="Times New Roman" w:eastAsia="Times New Roman" w:hAnsi="Times New Roman" w:cs="Times New Roman"/>
          <w:sz w:val="20"/>
          <w:szCs w:val="20"/>
        </w:rPr>
        <w:t xml:space="preserve"> </w:t>
      </w:r>
    </w:p>
    <w:p w14:paraId="45E8A6A7" w14:textId="11A22C9C" w:rsidR="00367418" w:rsidRPr="003E03D5" w:rsidRDefault="00367418" w:rsidP="00367418">
      <w:pPr>
        <w:pStyle w:val="Akapitzlist"/>
        <w:numPr>
          <w:ilvl w:val="0"/>
          <w:numId w:val="1"/>
        </w:numPr>
        <w:rPr>
          <w:rFonts w:ascii="Times New Roman" w:eastAsia="Times New Roman" w:hAnsi="Times New Roman" w:cs="Times New Roman"/>
          <w:sz w:val="20"/>
          <w:szCs w:val="20"/>
        </w:rPr>
      </w:pPr>
      <w:r w:rsidRPr="003E03D5">
        <w:rPr>
          <w:rFonts w:ascii="Times New Roman" w:eastAsia="Times New Roman" w:hAnsi="Times New Roman" w:cs="Times New Roman"/>
          <w:sz w:val="20"/>
          <w:szCs w:val="20"/>
        </w:rPr>
        <w:t xml:space="preserve">Posiadają  doświadczenie w tłumaczeniu tekstów użytkowych/ specjalistycznych PL-CH, CH-PL;  </w:t>
      </w:r>
    </w:p>
    <w:p w14:paraId="6100CF9F" w14:textId="65473D31" w:rsidR="001D22F1" w:rsidRPr="003E03D5" w:rsidRDefault="001D22F1" w:rsidP="000607F8">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Posiada</w:t>
      </w:r>
      <w:r w:rsidR="003E03D5" w:rsidRPr="003E03D5">
        <w:rPr>
          <w:rFonts w:ascii="Times New Roman" w:hAnsi="Times New Roman" w:cs="Times New Roman"/>
          <w:sz w:val="20"/>
          <w:szCs w:val="20"/>
        </w:rPr>
        <w:t>ją</w:t>
      </w:r>
      <w:r w:rsidRPr="003E03D5">
        <w:rPr>
          <w:rFonts w:ascii="Times New Roman" w:hAnsi="Times New Roman" w:cs="Times New Roman"/>
          <w:sz w:val="20"/>
          <w:szCs w:val="20"/>
        </w:rPr>
        <w:t xml:space="preserve"> pozytywną</w:t>
      </w:r>
      <w:r w:rsidR="00AC64BF" w:rsidRPr="003E03D5">
        <w:rPr>
          <w:rFonts w:ascii="Times New Roman" w:hAnsi="Times New Roman" w:cs="Times New Roman"/>
          <w:sz w:val="20"/>
          <w:szCs w:val="20"/>
        </w:rPr>
        <w:t xml:space="preserve"> </w:t>
      </w:r>
      <w:r w:rsidRPr="003E03D5">
        <w:rPr>
          <w:rFonts w:ascii="Times New Roman" w:hAnsi="Times New Roman" w:cs="Times New Roman"/>
          <w:sz w:val="20"/>
          <w:szCs w:val="20"/>
        </w:rPr>
        <w:t>opinię bezpośredniego przełożonego o kwalifikacjach i predys</w:t>
      </w:r>
      <w:r w:rsidR="00367418" w:rsidRPr="003E03D5">
        <w:rPr>
          <w:rFonts w:ascii="Times New Roman" w:hAnsi="Times New Roman" w:cs="Times New Roman"/>
          <w:sz w:val="20"/>
          <w:szCs w:val="20"/>
        </w:rPr>
        <w:t>pozycjach do pracy dydaktycznej;</w:t>
      </w:r>
    </w:p>
    <w:p w14:paraId="71E20D97" w14:textId="13CA881B" w:rsidR="001D22F1" w:rsidRPr="003E03D5" w:rsidRDefault="001D22F1" w:rsidP="000607F8">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Posiadają umiejętność pracy w zespole oraz kreatywność</w:t>
      </w:r>
      <w:r w:rsidR="00A34C23" w:rsidRPr="003E03D5">
        <w:rPr>
          <w:rFonts w:ascii="Times New Roman" w:hAnsi="Times New Roman" w:cs="Times New Roman"/>
          <w:sz w:val="20"/>
          <w:szCs w:val="20"/>
        </w:rPr>
        <w:t>;</w:t>
      </w:r>
    </w:p>
    <w:p w14:paraId="469B230C" w14:textId="5F5BD9C7" w:rsidR="001D22F1" w:rsidRPr="003E03D5" w:rsidRDefault="00AC64BF" w:rsidP="001D22F1">
      <w:pPr>
        <w:pStyle w:val="Akapitzlist"/>
        <w:numPr>
          <w:ilvl w:val="0"/>
          <w:numId w:val="1"/>
        </w:numPr>
        <w:spacing w:after="0"/>
        <w:rPr>
          <w:rFonts w:ascii="Times New Roman" w:hAnsi="Times New Roman" w:cs="Times New Roman"/>
          <w:sz w:val="20"/>
          <w:szCs w:val="20"/>
        </w:rPr>
      </w:pPr>
      <w:r w:rsidRPr="003E03D5">
        <w:rPr>
          <w:rFonts w:ascii="Times New Roman" w:hAnsi="Times New Roman" w:cs="Times New Roman"/>
          <w:sz w:val="20"/>
          <w:szCs w:val="20"/>
        </w:rPr>
        <w:t>Posiadają</w:t>
      </w:r>
      <w:r w:rsidR="001D22F1" w:rsidRPr="003E03D5">
        <w:rPr>
          <w:rFonts w:ascii="Times New Roman" w:hAnsi="Times New Roman" w:cs="Times New Roman"/>
          <w:sz w:val="20"/>
          <w:szCs w:val="20"/>
        </w:rPr>
        <w:t xml:space="preserve"> umiejętność samodzielnego rozwiazywania powierzonych zadań. </w:t>
      </w:r>
    </w:p>
    <w:p w14:paraId="5F90A46F" w14:textId="77777777" w:rsidR="000607F8" w:rsidRPr="003E03D5" w:rsidRDefault="000607F8" w:rsidP="000607F8">
      <w:pPr>
        <w:spacing w:after="0"/>
        <w:rPr>
          <w:rFonts w:ascii="Times New Roman" w:hAnsi="Times New Roman" w:cs="Times New Roman"/>
          <w:sz w:val="20"/>
          <w:szCs w:val="20"/>
        </w:rPr>
      </w:pPr>
    </w:p>
    <w:p w14:paraId="4B011542" w14:textId="77777777" w:rsidR="000607F8" w:rsidRPr="003E03D5" w:rsidRDefault="000607F8" w:rsidP="000607F8">
      <w:pPr>
        <w:spacing w:after="0"/>
        <w:rPr>
          <w:rFonts w:ascii="Times New Roman" w:hAnsi="Times New Roman" w:cs="Times New Roman"/>
          <w:sz w:val="20"/>
          <w:szCs w:val="20"/>
        </w:rPr>
      </w:pPr>
      <w:r w:rsidRPr="003E03D5">
        <w:rPr>
          <w:rFonts w:ascii="Times New Roman" w:hAnsi="Times New Roman" w:cs="Times New Roman"/>
          <w:sz w:val="20"/>
          <w:szCs w:val="20"/>
        </w:rPr>
        <w:t>Kandydaci przystępujący do konkursu proszeni są o złożenie w Dziale Nauczania, pokój 106,  tel. 618568931 następujących dokumentów:</w:t>
      </w:r>
    </w:p>
    <w:p w14:paraId="03996424" w14:textId="02931F70" w:rsidR="000607F8" w:rsidRPr="003E03D5" w:rsidRDefault="00AC64BF" w:rsidP="000607F8">
      <w:pPr>
        <w:pStyle w:val="Akapitzlist"/>
        <w:numPr>
          <w:ilvl w:val="0"/>
          <w:numId w:val="2"/>
        </w:numPr>
        <w:spacing w:after="0"/>
        <w:rPr>
          <w:rFonts w:ascii="Times New Roman" w:hAnsi="Times New Roman" w:cs="Times New Roman"/>
          <w:sz w:val="20"/>
          <w:szCs w:val="20"/>
        </w:rPr>
      </w:pPr>
      <w:r w:rsidRPr="003E03D5">
        <w:rPr>
          <w:rFonts w:ascii="Times New Roman" w:hAnsi="Times New Roman" w:cs="Times New Roman"/>
          <w:sz w:val="20"/>
          <w:szCs w:val="20"/>
        </w:rPr>
        <w:t>Pisemne zgłoszenie</w:t>
      </w:r>
      <w:r w:rsidR="000607F8" w:rsidRPr="003E03D5">
        <w:rPr>
          <w:rFonts w:ascii="Times New Roman" w:hAnsi="Times New Roman" w:cs="Times New Roman"/>
          <w:sz w:val="20"/>
          <w:szCs w:val="20"/>
        </w:rPr>
        <w:t xml:space="preserve"> do konkursu;</w:t>
      </w:r>
    </w:p>
    <w:p w14:paraId="2EA3606B" w14:textId="77777777" w:rsidR="000607F8" w:rsidRPr="003E03D5" w:rsidRDefault="000607F8" w:rsidP="000607F8">
      <w:pPr>
        <w:pStyle w:val="Akapitzlist"/>
        <w:numPr>
          <w:ilvl w:val="0"/>
          <w:numId w:val="2"/>
        </w:numPr>
        <w:spacing w:after="0"/>
        <w:rPr>
          <w:rFonts w:ascii="Times New Roman" w:hAnsi="Times New Roman" w:cs="Times New Roman"/>
          <w:sz w:val="20"/>
          <w:szCs w:val="20"/>
        </w:rPr>
      </w:pPr>
      <w:r w:rsidRPr="003E03D5">
        <w:rPr>
          <w:rFonts w:ascii="Times New Roman" w:hAnsi="Times New Roman" w:cs="Times New Roman"/>
          <w:sz w:val="20"/>
          <w:szCs w:val="20"/>
        </w:rPr>
        <w:t>Kwestionariusz osobowy;</w:t>
      </w:r>
    </w:p>
    <w:p w14:paraId="4CB6AA35" w14:textId="77777777" w:rsidR="000607F8" w:rsidRPr="003E03D5" w:rsidRDefault="000607F8" w:rsidP="000607F8">
      <w:pPr>
        <w:pStyle w:val="Akapitzlist"/>
        <w:numPr>
          <w:ilvl w:val="0"/>
          <w:numId w:val="2"/>
        </w:numPr>
        <w:spacing w:after="0"/>
        <w:rPr>
          <w:rFonts w:ascii="Times New Roman" w:hAnsi="Times New Roman" w:cs="Times New Roman"/>
          <w:sz w:val="20"/>
          <w:szCs w:val="20"/>
        </w:rPr>
      </w:pPr>
      <w:r w:rsidRPr="003E03D5">
        <w:rPr>
          <w:rFonts w:ascii="Times New Roman" w:hAnsi="Times New Roman" w:cs="Times New Roman"/>
          <w:sz w:val="20"/>
          <w:szCs w:val="20"/>
        </w:rPr>
        <w:t>CV, informacje o przebiegu dotychczasowej pracy zawodowej;</w:t>
      </w:r>
    </w:p>
    <w:p w14:paraId="16AC9C15" w14:textId="56662A16" w:rsidR="000607F8" w:rsidRPr="003E03D5" w:rsidRDefault="000607F8" w:rsidP="00063BD9">
      <w:pPr>
        <w:pStyle w:val="Akapitzlist"/>
        <w:numPr>
          <w:ilvl w:val="0"/>
          <w:numId w:val="2"/>
        </w:numPr>
        <w:spacing w:after="0"/>
        <w:rPr>
          <w:rFonts w:ascii="Times New Roman" w:hAnsi="Times New Roman" w:cs="Times New Roman"/>
          <w:sz w:val="20"/>
          <w:szCs w:val="20"/>
        </w:rPr>
      </w:pPr>
      <w:r w:rsidRPr="003E03D5">
        <w:rPr>
          <w:rFonts w:ascii="Times New Roman" w:hAnsi="Times New Roman" w:cs="Times New Roman"/>
          <w:sz w:val="20"/>
          <w:szCs w:val="20"/>
        </w:rPr>
        <w:t xml:space="preserve">Dyplom ukończenia studiów magisterskich w </w:t>
      </w:r>
      <w:r w:rsidR="00AC64BF" w:rsidRPr="003E03D5">
        <w:rPr>
          <w:rFonts w:ascii="Times New Roman" w:hAnsi="Times New Roman" w:cs="Times New Roman"/>
          <w:sz w:val="20"/>
          <w:szCs w:val="20"/>
        </w:rPr>
        <w:t xml:space="preserve">z tytułem magistra filologii specjalność sinologia. </w:t>
      </w:r>
    </w:p>
    <w:p w14:paraId="6B64C6D9" w14:textId="41FE2BC0" w:rsidR="00063BD9" w:rsidRPr="003E03D5" w:rsidRDefault="00063BD9" w:rsidP="00063BD9">
      <w:pPr>
        <w:pStyle w:val="Akapitzlist"/>
        <w:numPr>
          <w:ilvl w:val="0"/>
          <w:numId w:val="2"/>
        </w:numPr>
        <w:spacing w:after="0"/>
        <w:rPr>
          <w:rFonts w:ascii="Times New Roman" w:hAnsi="Times New Roman" w:cs="Times New Roman"/>
          <w:sz w:val="20"/>
          <w:szCs w:val="20"/>
        </w:rPr>
      </w:pPr>
      <w:r w:rsidRPr="003E03D5">
        <w:rPr>
          <w:rFonts w:ascii="Times New Roman" w:hAnsi="Times New Roman" w:cs="Times New Roman"/>
          <w:sz w:val="20"/>
          <w:szCs w:val="20"/>
        </w:rPr>
        <w:t xml:space="preserve">Wykaz dorobku naukowego, pedagogicznego i organizacyjnego; </w:t>
      </w:r>
    </w:p>
    <w:p w14:paraId="4EE13BAB" w14:textId="67B00F78" w:rsidR="00AC64BF" w:rsidRPr="003E03D5" w:rsidRDefault="00AC64BF" w:rsidP="00063BD9">
      <w:pPr>
        <w:pStyle w:val="Akapitzlist"/>
        <w:numPr>
          <w:ilvl w:val="0"/>
          <w:numId w:val="2"/>
        </w:numPr>
        <w:spacing w:after="0"/>
        <w:rPr>
          <w:rFonts w:ascii="Times New Roman" w:hAnsi="Times New Roman" w:cs="Times New Roman"/>
          <w:sz w:val="20"/>
          <w:szCs w:val="20"/>
        </w:rPr>
      </w:pPr>
      <w:r w:rsidRPr="003E03D5">
        <w:rPr>
          <w:rFonts w:ascii="Times New Roman" w:hAnsi="Times New Roman" w:cs="Times New Roman"/>
          <w:sz w:val="20"/>
          <w:szCs w:val="20"/>
        </w:rPr>
        <w:t xml:space="preserve">Kopie innych dokumentów potwierdzających posiadanie wymaganych kwalifikacji. </w:t>
      </w:r>
    </w:p>
    <w:p w14:paraId="142D65B3" w14:textId="77777777" w:rsidR="000607F8" w:rsidRPr="003E03D5" w:rsidRDefault="000607F8" w:rsidP="000607F8">
      <w:pPr>
        <w:pStyle w:val="Akapitzlist"/>
        <w:numPr>
          <w:ilvl w:val="0"/>
          <w:numId w:val="2"/>
        </w:numPr>
        <w:spacing w:after="0"/>
        <w:rPr>
          <w:rFonts w:ascii="Times New Roman" w:hAnsi="Times New Roman" w:cs="Times New Roman"/>
          <w:sz w:val="20"/>
          <w:szCs w:val="20"/>
        </w:rPr>
      </w:pPr>
      <w:r w:rsidRPr="003E03D5">
        <w:rPr>
          <w:rFonts w:ascii="Times New Roman" w:hAnsi="Times New Roman" w:cs="Times New Roman"/>
          <w:sz w:val="20"/>
          <w:szCs w:val="20"/>
        </w:rPr>
        <w:t>Oświadczenie o spełnieniu wymogów określonych w art. 113 ust. 1 Ustawy, w tym spełniania wymogów określonych w art. 20 ust. 1 pkt 1-3 Ustawy (pełna zdolność do czynności prawnych, prawa publiczne, niekaralność za umyślne przestępstwo lub umyślne przestępstwo skarbowe);</w:t>
      </w:r>
    </w:p>
    <w:p w14:paraId="0F35C347" w14:textId="652562D7" w:rsidR="000607F8" w:rsidRPr="003E03D5" w:rsidRDefault="00063BD9" w:rsidP="000607F8">
      <w:pPr>
        <w:pStyle w:val="Akapitzlist"/>
        <w:numPr>
          <w:ilvl w:val="0"/>
          <w:numId w:val="2"/>
        </w:numPr>
        <w:spacing w:after="0"/>
        <w:rPr>
          <w:rFonts w:ascii="Times New Roman" w:hAnsi="Times New Roman" w:cs="Times New Roman"/>
          <w:sz w:val="20"/>
          <w:szCs w:val="20"/>
        </w:rPr>
      </w:pPr>
      <w:r w:rsidRPr="003E03D5">
        <w:rPr>
          <w:rFonts w:ascii="Times New Roman" w:hAnsi="Times New Roman" w:cs="Times New Roman"/>
          <w:sz w:val="20"/>
          <w:szCs w:val="20"/>
        </w:rPr>
        <w:t>Oświadczenie, że Akademii Muzycznej im. I. J. Paderewskiego w Poznaniu jako podstawowego miejsca pracy w rozumieniu art. 120 ust. 2 Ustawy;</w:t>
      </w:r>
    </w:p>
    <w:p w14:paraId="6F5A91BC" w14:textId="77777777" w:rsidR="009D18C1" w:rsidRDefault="009D18C1" w:rsidP="009D18C1">
      <w:pPr>
        <w:spacing w:line="240" w:lineRule="auto"/>
        <w:rPr>
          <w:rFonts w:ascii="Times New Roman" w:hAnsi="Times New Roman" w:cs="Times New Roman"/>
          <w:sz w:val="20"/>
          <w:szCs w:val="20"/>
        </w:rPr>
      </w:pPr>
    </w:p>
    <w:p w14:paraId="57E3C111" w14:textId="483333E4" w:rsidR="00E602A0" w:rsidRPr="003E03D5" w:rsidRDefault="009D18C1" w:rsidP="00F2741D">
      <w:pPr>
        <w:spacing w:line="240" w:lineRule="auto"/>
        <w:rPr>
          <w:rFonts w:ascii="Times New Roman" w:hAnsi="Times New Roman" w:cs="Times New Roman"/>
          <w:sz w:val="20"/>
          <w:szCs w:val="20"/>
        </w:rPr>
      </w:pPr>
      <w:r>
        <w:rPr>
          <w:rFonts w:ascii="Times New Roman" w:hAnsi="Times New Roman" w:cs="Times New Roman"/>
          <w:sz w:val="20"/>
          <w:szCs w:val="20"/>
        </w:rPr>
        <w:t xml:space="preserve">Kandydaci zostaną poinformowani o terminie i miejscu postepowania konkursowego najpóźniej do dnia 19.01.2023 r. </w:t>
      </w:r>
      <w:r>
        <w:rPr>
          <w:rFonts w:ascii="Times New Roman" w:hAnsi="Times New Roman" w:cs="Times New Roman"/>
          <w:sz w:val="20"/>
          <w:szCs w:val="20"/>
        </w:rPr>
        <w:br/>
      </w:r>
      <w:r w:rsidR="00E602A0" w:rsidRPr="003E03D5">
        <w:rPr>
          <w:rFonts w:ascii="Times New Roman" w:hAnsi="Times New Roman" w:cs="Times New Roman"/>
          <w:sz w:val="20"/>
          <w:szCs w:val="20"/>
        </w:rPr>
        <w:t>Zastrzega się prawo do oddalenia oferty oraz zmiany formy konkursu bez podania przyczyny.</w:t>
      </w:r>
      <w:r>
        <w:rPr>
          <w:rFonts w:ascii="Times New Roman" w:hAnsi="Times New Roman" w:cs="Times New Roman"/>
          <w:sz w:val="20"/>
          <w:szCs w:val="20"/>
        </w:rPr>
        <w:br/>
      </w:r>
      <w:r w:rsidR="00E602A0" w:rsidRPr="003E03D5">
        <w:rPr>
          <w:rFonts w:ascii="Times New Roman" w:hAnsi="Times New Roman" w:cs="Times New Roman"/>
          <w:sz w:val="20"/>
          <w:szCs w:val="20"/>
        </w:rPr>
        <w:t>Termin skła</w:t>
      </w:r>
      <w:r w:rsidR="00E56083" w:rsidRPr="003E03D5">
        <w:rPr>
          <w:rFonts w:ascii="Times New Roman" w:hAnsi="Times New Roman" w:cs="Times New Roman"/>
          <w:sz w:val="20"/>
          <w:szCs w:val="20"/>
        </w:rPr>
        <w:t xml:space="preserve">dania wniosków upływa z dniem </w:t>
      </w:r>
      <w:r w:rsidR="003E03D5" w:rsidRPr="003E03D5">
        <w:rPr>
          <w:rFonts w:ascii="Times New Roman" w:hAnsi="Times New Roman" w:cs="Times New Roman"/>
          <w:sz w:val="20"/>
          <w:szCs w:val="20"/>
        </w:rPr>
        <w:t>17.01.</w:t>
      </w:r>
      <w:r w:rsidR="00E56083" w:rsidRPr="003E03D5">
        <w:rPr>
          <w:rFonts w:ascii="Times New Roman" w:hAnsi="Times New Roman" w:cs="Times New Roman"/>
          <w:sz w:val="20"/>
          <w:szCs w:val="20"/>
        </w:rPr>
        <w:t>2024</w:t>
      </w:r>
      <w:r w:rsidR="00E602A0" w:rsidRPr="003E03D5">
        <w:rPr>
          <w:rFonts w:ascii="Times New Roman" w:hAnsi="Times New Roman" w:cs="Times New Roman"/>
          <w:sz w:val="20"/>
          <w:szCs w:val="20"/>
        </w:rPr>
        <w:t xml:space="preserve">. </w:t>
      </w:r>
      <w:r>
        <w:rPr>
          <w:rFonts w:ascii="Times New Roman" w:hAnsi="Times New Roman" w:cs="Times New Roman"/>
          <w:sz w:val="20"/>
          <w:szCs w:val="20"/>
        </w:rPr>
        <w:br/>
      </w:r>
      <w:r w:rsidR="00E602A0" w:rsidRPr="003E03D5">
        <w:rPr>
          <w:rFonts w:ascii="Times New Roman" w:hAnsi="Times New Roman" w:cs="Times New Roman"/>
          <w:sz w:val="20"/>
          <w:szCs w:val="20"/>
        </w:rPr>
        <w:t xml:space="preserve">Konkurs zostanie rozstrzygnięty do dnia </w:t>
      </w:r>
      <w:r w:rsidR="003E03D5" w:rsidRPr="003E03D5">
        <w:rPr>
          <w:rFonts w:ascii="Times New Roman" w:hAnsi="Times New Roman" w:cs="Times New Roman"/>
          <w:sz w:val="20"/>
          <w:szCs w:val="20"/>
        </w:rPr>
        <w:t>24.01</w:t>
      </w:r>
      <w:r w:rsidR="00E56083" w:rsidRPr="003E03D5">
        <w:rPr>
          <w:rFonts w:ascii="Times New Roman" w:hAnsi="Times New Roman" w:cs="Times New Roman"/>
          <w:sz w:val="20"/>
          <w:szCs w:val="20"/>
        </w:rPr>
        <w:t>.2024 r</w:t>
      </w:r>
      <w:r w:rsidR="00E602A0" w:rsidRPr="003E03D5">
        <w:rPr>
          <w:rFonts w:ascii="Times New Roman" w:hAnsi="Times New Roman" w:cs="Times New Roman"/>
          <w:sz w:val="20"/>
          <w:szCs w:val="20"/>
        </w:rPr>
        <w:t xml:space="preserve">. </w:t>
      </w:r>
    </w:p>
    <w:p w14:paraId="57729200" w14:textId="7EF83AE4" w:rsidR="00E602A0" w:rsidRDefault="00E602A0" w:rsidP="00E602A0">
      <w:pPr>
        <w:rPr>
          <w:rFonts w:ascii="Times New Roman" w:hAnsi="Times New Roman" w:cs="Times New Roman"/>
          <w:sz w:val="20"/>
          <w:szCs w:val="20"/>
        </w:rPr>
      </w:pPr>
    </w:p>
    <w:p w14:paraId="13F82881" w14:textId="32369F7A" w:rsidR="00766AE5" w:rsidRDefault="00766AE5" w:rsidP="00E602A0">
      <w:pPr>
        <w:rPr>
          <w:rFonts w:ascii="Times New Roman" w:hAnsi="Times New Roman" w:cs="Times New Roman"/>
          <w:sz w:val="20"/>
          <w:szCs w:val="20"/>
        </w:rPr>
      </w:pPr>
    </w:p>
    <w:p w14:paraId="72B4AA18" w14:textId="77777777" w:rsidR="00766AE5" w:rsidRPr="0020794C" w:rsidRDefault="00766AE5" w:rsidP="00766AE5">
      <w:pPr>
        <w:shd w:val="clear" w:color="auto" w:fill="FFFFFF"/>
        <w:spacing w:after="15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14:paraId="17EE4E56" w14:textId="77777777" w:rsidR="00766AE5" w:rsidRPr="0020794C" w:rsidRDefault="00766AE5" w:rsidP="00766AE5">
      <w:pPr>
        <w:numPr>
          <w:ilvl w:val="0"/>
          <w:numId w:val="3"/>
        </w:numPr>
        <w:shd w:val="clear" w:color="auto" w:fill="FFFFFF"/>
        <w:spacing w:after="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Administratorem danych osobowych jest Akademia Muzyczna im. Ignacego Jana Paderewskiego ul. Święty Marcin 87  61-808 Poznań </w:t>
      </w:r>
    </w:p>
    <w:p w14:paraId="2C3FF736" w14:textId="77777777" w:rsidR="00766AE5" w:rsidRPr="0020794C" w:rsidRDefault="00766AE5" w:rsidP="00766AE5">
      <w:pPr>
        <w:shd w:val="clear" w:color="auto" w:fill="FFFFFF"/>
        <w:spacing w:after="0" w:line="276" w:lineRule="auto"/>
        <w:ind w:left="72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dane kontaktowe: tel.: +48 61 856 89 00 (centrala); fax: +48 61 853 66 76 </w:t>
      </w:r>
    </w:p>
    <w:p w14:paraId="2CFB8E69" w14:textId="77777777" w:rsidR="00766AE5" w:rsidRPr="00FD2C40" w:rsidRDefault="00766AE5" w:rsidP="00766AE5">
      <w:pPr>
        <w:shd w:val="clear" w:color="auto" w:fill="FFFFFF"/>
        <w:spacing w:after="0" w:line="276" w:lineRule="auto"/>
        <w:ind w:left="360"/>
        <w:jc w:val="both"/>
        <w:rPr>
          <w:rFonts w:ascii="Arial" w:eastAsia="Times New Roman" w:hAnsi="Arial" w:cs="Arial"/>
          <w:sz w:val="24"/>
          <w:szCs w:val="24"/>
          <w:lang w:val="en-US" w:eastAsia="pl-PL"/>
        </w:rPr>
      </w:pPr>
      <w:r w:rsidRPr="0020794C">
        <w:rPr>
          <w:rFonts w:ascii="Arial" w:eastAsia="Times New Roman" w:hAnsi="Arial" w:cs="Arial"/>
          <w:sz w:val="24"/>
          <w:szCs w:val="24"/>
          <w:lang w:eastAsia="pl-PL"/>
        </w:rPr>
        <w:t xml:space="preserve">                                    </w:t>
      </w:r>
      <w:proofErr w:type="spellStart"/>
      <w:r w:rsidRPr="00FD2C40">
        <w:rPr>
          <w:rFonts w:ascii="Arial" w:eastAsia="Times New Roman" w:hAnsi="Arial" w:cs="Arial"/>
          <w:sz w:val="24"/>
          <w:szCs w:val="24"/>
          <w:lang w:val="en-US" w:eastAsia="pl-PL"/>
        </w:rPr>
        <w:t>adres</w:t>
      </w:r>
      <w:proofErr w:type="spellEnd"/>
      <w:r w:rsidRPr="00FD2C40">
        <w:rPr>
          <w:rFonts w:ascii="Arial" w:eastAsia="Times New Roman" w:hAnsi="Arial" w:cs="Arial"/>
          <w:sz w:val="24"/>
          <w:szCs w:val="24"/>
          <w:lang w:val="en-US" w:eastAsia="pl-PL"/>
        </w:rPr>
        <w:t xml:space="preserve"> e-mail: amuz@amuz.edu.pl</w:t>
      </w:r>
    </w:p>
    <w:p w14:paraId="49932A09" w14:textId="77777777" w:rsidR="00766AE5" w:rsidRPr="0020794C" w:rsidRDefault="00766AE5" w:rsidP="00766AE5">
      <w:pPr>
        <w:pStyle w:val="Akapitzlist"/>
        <w:numPr>
          <w:ilvl w:val="0"/>
          <w:numId w:val="3"/>
        </w:numPr>
        <w:shd w:val="clear" w:color="auto" w:fill="FFFFFF"/>
        <w:spacing w:after="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 wyznaczył Inspektora Ochrony Danych z którym można się skontaktować: pod adresem e-mail: iod@amuz.edu.pl </w:t>
      </w:r>
    </w:p>
    <w:p w14:paraId="2DC07795" w14:textId="77777777" w:rsidR="00766AE5" w:rsidRPr="0020794C" w:rsidRDefault="00766AE5" w:rsidP="00766AE5">
      <w:pPr>
        <w:pStyle w:val="Akapitzlist"/>
        <w:numPr>
          <w:ilvl w:val="0"/>
          <w:numId w:val="3"/>
        </w:numPr>
        <w:shd w:val="clear" w:color="auto" w:fill="FFFFFF"/>
        <w:spacing w:after="0" w:line="276" w:lineRule="auto"/>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przetwarzane są w celu rekrutacji kandydatów do zatrudnienia. Dane osobowe są przetwarzane na podstawie prawnej: art. 22</w:t>
      </w:r>
      <w:r w:rsidRPr="0020794C">
        <w:rPr>
          <w:rFonts w:ascii="Calibri" w:eastAsia="Times New Roman" w:hAnsi="Calibri" w:cs="Calibri"/>
          <w:sz w:val="24"/>
          <w:szCs w:val="24"/>
          <w:lang w:eastAsia="pl-PL"/>
        </w:rPr>
        <w:t>¹</w:t>
      </w:r>
      <w:r w:rsidRPr="0020794C">
        <w:rPr>
          <w:rFonts w:ascii="Sylfaen" w:eastAsia="Times New Roman" w:hAnsi="Sylfaen" w:cs="Arial"/>
          <w:sz w:val="24"/>
          <w:szCs w:val="24"/>
          <w:lang w:eastAsia="pl-PL"/>
        </w:rPr>
        <w:t>§</w:t>
      </w:r>
      <w:r w:rsidRPr="0020794C">
        <w:rPr>
          <w:rFonts w:ascii="Arial" w:eastAsia="Times New Roman" w:hAnsi="Arial" w:cs="Arial"/>
          <w:sz w:val="24"/>
          <w:szCs w:val="24"/>
          <w:lang w:eastAsia="pl-PL"/>
        </w:rPr>
        <w:t xml:space="preserve"> 1 ustawa </w:t>
      </w:r>
      <w:r>
        <w:rPr>
          <w:rFonts w:ascii="Arial" w:eastAsia="Times New Roman" w:hAnsi="Arial" w:cs="Arial"/>
          <w:sz w:val="24"/>
          <w:szCs w:val="24"/>
          <w:lang w:eastAsia="pl-PL"/>
        </w:rPr>
        <w:br/>
      </w:r>
      <w:r w:rsidRPr="0020794C">
        <w:rPr>
          <w:rFonts w:ascii="Arial" w:eastAsia="Times New Roman" w:hAnsi="Arial" w:cs="Arial"/>
          <w:sz w:val="24"/>
          <w:szCs w:val="24"/>
          <w:lang w:eastAsia="pl-PL"/>
        </w:rPr>
        <w:t>z dnia 26 czerwca 1974 r.</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Kodeks pracy, art. 113 ustawy z dnia 20 lipca 2018 r. Prawo o szkolnictwie wyższymi nauce</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w związku z art. 6 ust. 1 lit. c) RODO.</w:t>
      </w:r>
    </w:p>
    <w:p w14:paraId="4BB86093" w14:textId="77777777" w:rsidR="00766AE5" w:rsidRPr="0020794C" w:rsidRDefault="00766AE5" w:rsidP="00766AE5">
      <w:pPr>
        <w:pStyle w:val="Akapitzlist"/>
        <w:numPr>
          <w:ilvl w:val="0"/>
          <w:numId w:val="3"/>
        </w:numPr>
        <w:shd w:val="clear" w:color="auto" w:fill="FFFFFF"/>
        <w:spacing w:after="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kandydatów nie będą przekazywane do państw trzecich ani organizacji międzynarodowych.</w:t>
      </w:r>
    </w:p>
    <w:p w14:paraId="7B5DD23F" w14:textId="77777777" w:rsidR="00766AE5" w:rsidRPr="0020794C" w:rsidRDefault="00766AE5" w:rsidP="00766AE5">
      <w:pPr>
        <w:numPr>
          <w:ilvl w:val="0"/>
          <w:numId w:val="3"/>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kandydatów nie zakwalifikowanych do zatrudnienia będą przechowywane przez 3 miesiące</w:t>
      </w:r>
      <w:r>
        <w:rPr>
          <w:rFonts w:ascii="Arial" w:eastAsia="Times New Roman" w:hAnsi="Arial" w:cs="Arial"/>
          <w:sz w:val="24"/>
          <w:szCs w:val="24"/>
          <w:lang w:eastAsia="pl-PL"/>
        </w:rPr>
        <w:t>.</w:t>
      </w:r>
    </w:p>
    <w:p w14:paraId="5957BBD6" w14:textId="77777777" w:rsidR="00766AE5" w:rsidRDefault="00766AE5" w:rsidP="00766AE5">
      <w:pPr>
        <w:numPr>
          <w:ilvl w:val="0"/>
          <w:numId w:val="3"/>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14:paraId="15CDF1D0" w14:textId="77777777" w:rsidR="00766AE5" w:rsidRPr="0020794C" w:rsidRDefault="00766AE5" w:rsidP="00766AE5">
      <w:pPr>
        <w:numPr>
          <w:ilvl w:val="0"/>
          <w:numId w:val="3"/>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ma prawo do wniesienia skargi do organu nadzorczego, którym jest </w:t>
      </w:r>
      <w:r w:rsidRPr="0020794C">
        <w:rPr>
          <w:rFonts w:ascii="Arial" w:hAnsi="Arial" w:cs="Arial"/>
          <w:sz w:val="24"/>
          <w:szCs w:val="24"/>
        </w:rPr>
        <w:t>Prezes Urzędu Ochrony Danych Osobowych</w:t>
      </w:r>
      <w:r w:rsidRPr="0020794C">
        <w:rPr>
          <w:rFonts w:ascii="Arial" w:eastAsia="Times New Roman" w:hAnsi="Arial" w:cs="Arial"/>
          <w:sz w:val="24"/>
          <w:szCs w:val="24"/>
          <w:lang w:eastAsia="pl-PL"/>
        </w:rPr>
        <w:t>.</w:t>
      </w:r>
    </w:p>
    <w:p w14:paraId="18C26FB6" w14:textId="77777777" w:rsidR="00766AE5" w:rsidRPr="0020794C" w:rsidRDefault="00766AE5" w:rsidP="00766AE5">
      <w:pPr>
        <w:numPr>
          <w:ilvl w:val="0"/>
          <w:numId w:val="3"/>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14:paraId="764466F7" w14:textId="77777777" w:rsidR="00766AE5" w:rsidRPr="0020794C" w:rsidRDefault="00766AE5" w:rsidP="00766AE5">
      <w:pPr>
        <w:numPr>
          <w:ilvl w:val="0"/>
          <w:numId w:val="3"/>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W oparciu o przechowywane dane osobowe nie są podejmowane zautomatyzowane decyzje.</w:t>
      </w:r>
    </w:p>
    <w:p w14:paraId="392F075E" w14:textId="77777777" w:rsidR="00766AE5" w:rsidRPr="00FD2C40" w:rsidRDefault="00766AE5" w:rsidP="00766AE5">
      <w:pPr>
        <w:numPr>
          <w:ilvl w:val="0"/>
          <w:numId w:val="3"/>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FD2C40">
        <w:rPr>
          <w:rFonts w:ascii="Arial" w:eastAsia="Times New Roman" w:hAnsi="Arial" w:cs="Arial"/>
          <w:sz w:val="24"/>
          <w:szCs w:val="24"/>
          <w:lang w:eastAsia="pl-PL"/>
        </w:rPr>
        <w:t xml:space="preserve">Po zakwalifikowaniu się do zatrudnienia, dane osobowe będą przetwarzane </w:t>
      </w:r>
      <w:r w:rsidRPr="00FD2C40">
        <w:rPr>
          <w:rFonts w:ascii="Arial" w:eastAsia="Times New Roman" w:hAnsi="Arial" w:cs="Arial"/>
          <w:sz w:val="24"/>
          <w:szCs w:val="24"/>
          <w:lang w:eastAsia="pl-PL"/>
        </w:rPr>
        <w:br/>
        <w:t>w celu realizacji innych obowiązków prawnych administratora wobec pracownika.</w:t>
      </w:r>
    </w:p>
    <w:p w14:paraId="5C3A81E1" w14:textId="77777777" w:rsidR="00766AE5" w:rsidRPr="0020794C" w:rsidRDefault="00766AE5" w:rsidP="00766AE5">
      <w:pPr>
        <w:shd w:val="clear" w:color="auto" w:fill="FFFFFF"/>
        <w:spacing w:before="100" w:beforeAutospacing="1" w:after="100" w:afterAutospacing="1" w:line="276" w:lineRule="auto"/>
        <w:jc w:val="both"/>
        <w:rPr>
          <w:rFonts w:ascii="Arial" w:eastAsia="Times New Roman" w:hAnsi="Arial" w:cs="Arial"/>
          <w:sz w:val="24"/>
          <w:szCs w:val="24"/>
          <w:lang w:eastAsia="pl-PL"/>
        </w:rPr>
      </w:pPr>
    </w:p>
    <w:p w14:paraId="7490D127" w14:textId="77777777" w:rsidR="00766AE5" w:rsidRPr="003E03D5" w:rsidRDefault="00766AE5" w:rsidP="00E602A0">
      <w:pPr>
        <w:rPr>
          <w:rFonts w:ascii="Times New Roman" w:hAnsi="Times New Roman" w:cs="Times New Roman"/>
          <w:sz w:val="20"/>
          <w:szCs w:val="20"/>
        </w:rPr>
      </w:pPr>
      <w:bookmarkStart w:id="0" w:name="_GoBack"/>
      <w:bookmarkEnd w:id="0"/>
    </w:p>
    <w:p w14:paraId="2C9A79A0" w14:textId="0209B283" w:rsidR="00367418" w:rsidRPr="00367418" w:rsidRDefault="00367418" w:rsidP="00E602A0">
      <w:pPr>
        <w:rPr>
          <w:rFonts w:ascii="Times New Roman" w:hAnsi="Times New Roman" w:cs="Times New Roman"/>
          <w:sz w:val="24"/>
          <w:szCs w:val="24"/>
        </w:rPr>
      </w:pPr>
    </w:p>
    <w:sectPr w:rsidR="00367418" w:rsidRPr="00367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5F5"/>
    <w:multiLevelType w:val="hybridMultilevel"/>
    <w:tmpl w:val="FA3A1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987310"/>
    <w:multiLevelType w:val="hybridMultilevel"/>
    <w:tmpl w:val="8B361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9A"/>
    <w:rsid w:val="000607F8"/>
    <w:rsid w:val="00063BD9"/>
    <w:rsid w:val="00125EFD"/>
    <w:rsid w:val="001D22F1"/>
    <w:rsid w:val="00256F30"/>
    <w:rsid w:val="0027517C"/>
    <w:rsid w:val="00367418"/>
    <w:rsid w:val="003C35B8"/>
    <w:rsid w:val="003E03D5"/>
    <w:rsid w:val="006224FC"/>
    <w:rsid w:val="00766AE5"/>
    <w:rsid w:val="008D40EB"/>
    <w:rsid w:val="009923D3"/>
    <w:rsid w:val="009A2BC9"/>
    <w:rsid w:val="009D18C1"/>
    <w:rsid w:val="00A34C23"/>
    <w:rsid w:val="00A64033"/>
    <w:rsid w:val="00A86F86"/>
    <w:rsid w:val="00AC64BF"/>
    <w:rsid w:val="00BE4F3C"/>
    <w:rsid w:val="00D5569A"/>
    <w:rsid w:val="00E56083"/>
    <w:rsid w:val="00E602A0"/>
    <w:rsid w:val="00F27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9291"/>
  <w15:chartTrackingRefBased/>
  <w15:docId w15:val="{D193F362-D223-4EB2-9099-9A13B595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7F8"/>
    <w:pPr>
      <w:ind w:left="720"/>
      <w:contextualSpacing/>
    </w:pPr>
  </w:style>
  <w:style w:type="character" w:styleId="Odwoaniedokomentarza">
    <w:name w:val="annotation reference"/>
    <w:basedOn w:val="Domylnaczcionkaakapitu"/>
    <w:uiPriority w:val="99"/>
    <w:semiHidden/>
    <w:unhideWhenUsed/>
    <w:rsid w:val="000607F8"/>
    <w:rPr>
      <w:sz w:val="16"/>
      <w:szCs w:val="16"/>
    </w:rPr>
  </w:style>
  <w:style w:type="paragraph" w:styleId="Tekstkomentarza">
    <w:name w:val="annotation text"/>
    <w:basedOn w:val="Normalny"/>
    <w:link w:val="TekstkomentarzaZnak"/>
    <w:uiPriority w:val="99"/>
    <w:semiHidden/>
    <w:unhideWhenUsed/>
    <w:rsid w:val="000607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07F8"/>
    <w:rPr>
      <w:sz w:val="20"/>
      <w:szCs w:val="20"/>
    </w:rPr>
  </w:style>
  <w:style w:type="paragraph" w:styleId="Tematkomentarza">
    <w:name w:val="annotation subject"/>
    <w:basedOn w:val="Tekstkomentarza"/>
    <w:next w:val="Tekstkomentarza"/>
    <w:link w:val="TematkomentarzaZnak"/>
    <w:uiPriority w:val="99"/>
    <w:semiHidden/>
    <w:unhideWhenUsed/>
    <w:rsid w:val="000607F8"/>
    <w:rPr>
      <w:b/>
      <w:bCs/>
    </w:rPr>
  </w:style>
  <w:style w:type="character" w:customStyle="1" w:styleId="TematkomentarzaZnak">
    <w:name w:val="Temat komentarza Znak"/>
    <w:basedOn w:val="TekstkomentarzaZnak"/>
    <w:link w:val="Tematkomentarza"/>
    <w:uiPriority w:val="99"/>
    <w:semiHidden/>
    <w:rsid w:val="000607F8"/>
    <w:rPr>
      <w:b/>
      <w:bCs/>
      <w:sz w:val="20"/>
      <w:szCs w:val="20"/>
    </w:rPr>
  </w:style>
  <w:style w:type="paragraph" w:styleId="Tekstdymka">
    <w:name w:val="Balloon Text"/>
    <w:basedOn w:val="Normalny"/>
    <w:link w:val="TekstdymkaZnak"/>
    <w:uiPriority w:val="99"/>
    <w:semiHidden/>
    <w:unhideWhenUsed/>
    <w:rsid w:val="000607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07F8"/>
    <w:rPr>
      <w:rFonts w:ascii="Segoe UI" w:hAnsi="Segoe UI" w:cs="Segoe UI"/>
      <w:sz w:val="18"/>
      <w:szCs w:val="18"/>
    </w:rPr>
  </w:style>
  <w:style w:type="character" w:styleId="Pogrubienie">
    <w:name w:val="Strong"/>
    <w:basedOn w:val="Domylnaczcionkaakapitu"/>
    <w:uiPriority w:val="22"/>
    <w:qFormat/>
    <w:rsid w:val="00367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722</Words>
  <Characters>4333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Srebro</dc:creator>
  <cp:keywords/>
  <dc:description/>
  <cp:lastModifiedBy>Marzena Srebro</cp:lastModifiedBy>
  <cp:revision>17</cp:revision>
  <cp:lastPrinted>2023-12-14T09:11:00Z</cp:lastPrinted>
  <dcterms:created xsi:type="dcterms:W3CDTF">2022-07-07T07:32:00Z</dcterms:created>
  <dcterms:modified xsi:type="dcterms:W3CDTF">2023-12-15T09:57:00Z</dcterms:modified>
</cp:coreProperties>
</file>