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4D" w:rsidRPr="00085B6E" w:rsidRDefault="00065C27" w:rsidP="00085B6E">
      <w:pPr>
        <w:jc w:val="center"/>
        <w:rPr>
          <w:b/>
          <w:sz w:val="28"/>
          <w:szCs w:val="28"/>
        </w:rPr>
      </w:pPr>
      <w:r w:rsidRPr="00085B6E">
        <w:rPr>
          <w:b/>
          <w:sz w:val="28"/>
          <w:szCs w:val="28"/>
        </w:rPr>
        <w:t>Zagadnienia dotyczące ustnego egzaminu magisterskiego</w:t>
      </w:r>
    </w:p>
    <w:p w:rsidR="005654C9" w:rsidRDefault="005654C9" w:rsidP="005654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 Instrumentalistyki, Wykonawstwa Historycznego, </w:t>
      </w:r>
    </w:p>
    <w:p w:rsidR="00065C27" w:rsidRDefault="005654C9" w:rsidP="005654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Jazzu i Muzyki Estradowej</w:t>
      </w:r>
    </w:p>
    <w:p w:rsidR="005654C9" w:rsidRDefault="005654C9" w:rsidP="005654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Instytut Instrumentów Lutniczych</w:t>
      </w:r>
    </w:p>
    <w:p w:rsidR="00085B6E" w:rsidRPr="00085B6E" w:rsidRDefault="00085B6E" w:rsidP="00085B6E">
      <w:pPr>
        <w:jc w:val="center"/>
        <w:rPr>
          <w:b/>
          <w:sz w:val="28"/>
          <w:szCs w:val="28"/>
          <w:u w:val="single"/>
        </w:rPr>
      </w:pPr>
    </w:p>
    <w:p w:rsidR="00065C27" w:rsidRPr="00085B6E" w:rsidRDefault="00085B6E">
      <w:pPr>
        <w:rPr>
          <w:b/>
          <w:sz w:val="28"/>
          <w:szCs w:val="28"/>
          <w:u w:val="single"/>
        </w:rPr>
      </w:pPr>
      <w:r w:rsidRPr="00085B6E">
        <w:rPr>
          <w:b/>
          <w:sz w:val="28"/>
          <w:szCs w:val="28"/>
          <w:u w:val="single"/>
        </w:rPr>
        <w:t>Instrumenty smyczkowe, harfa, gitara</w:t>
      </w:r>
    </w:p>
    <w:p w:rsidR="00065C27" w:rsidRDefault="00065C27" w:rsidP="00065C2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65C27">
        <w:rPr>
          <w:sz w:val="28"/>
          <w:szCs w:val="28"/>
        </w:rPr>
        <w:t>Interpretacja dzieła a epoka</w:t>
      </w:r>
    </w:p>
    <w:p w:rsidR="00065C27" w:rsidRDefault="00065C27" w:rsidP="00065C2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Techniki wykonawcze</w:t>
      </w:r>
    </w:p>
    <w:p w:rsidR="00065C27" w:rsidRDefault="00065C27" w:rsidP="00065C2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Warstwa psychologiczna wykonawstwa estradowego</w:t>
      </w:r>
    </w:p>
    <w:p w:rsidR="00065C27" w:rsidRDefault="00065C27" w:rsidP="00065C2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Wpływ szkół narodowych na współczesną wiolinistykę</w:t>
      </w:r>
    </w:p>
    <w:p w:rsidR="00065C27" w:rsidRDefault="00065C27" w:rsidP="00065C2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Współczesne trendy w wykonawstwie instrumentalnym</w:t>
      </w:r>
    </w:p>
    <w:p w:rsidR="00065C27" w:rsidRDefault="00065C27" w:rsidP="00065C2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Omówienie wybranych problemów technicznych</w:t>
      </w:r>
    </w:p>
    <w:p w:rsidR="00065C27" w:rsidRDefault="00065C27" w:rsidP="00065C2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Wpływ muzyki ludowej na twórczość kompozytorów polskich</w:t>
      </w:r>
    </w:p>
    <w:p w:rsidR="00065C27" w:rsidRDefault="008E5B72" w:rsidP="008E5B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Rola pry</w:t>
      </w:r>
      <w:r w:rsidRPr="008E5B72">
        <w:rPr>
          <w:sz w:val="28"/>
          <w:szCs w:val="28"/>
        </w:rPr>
        <w:t>mariusza w zespole kameralnym</w:t>
      </w:r>
    </w:p>
    <w:p w:rsidR="008E5B72" w:rsidRDefault="008E5B72" w:rsidP="008E5B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Rola znaczących konkursów i festiwali i ich wpływ na współczesną kulturę</w:t>
      </w:r>
    </w:p>
    <w:p w:rsidR="008E5B72" w:rsidRDefault="008E5B72" w:rsidP="008E5B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Rola muzyki w kształtowaniu osobowości człowieka we współczesnym świecie.</w:t>
      </w:r>
    </w:p>
    <w:p w:rsidR="00FE0D0D" w:rsidRDefault="00FE0D0D" w:rsidP="008E5B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Rola kameralistyki w kontekście rozwoju muzyka instrumentalisty</w:t>
      </w:r>
    </w:p>
    <w:p w:rsidR="00BC1326" w:rsidRDefault="00BC1326" w:rsidP="00BC1326">
      <w:pPr>
        <w:rPr>
          <w:sz w:val="28"/>
          <w:szCs w:val="28"/>
        </w:rPr>
      </w:pPr>
    </w:p>
    <w:p w:rsidR="00BC1326" w:rsidRPr="00085B6E" w:rsidRDefault="00BC1326" w:rsidP="00BC1326">
      <w:pPr>
        <w:ind w:firstLine="708"/>
        <w:rPr>
          <w:b/>
          <w:bCs/>
          <w:sz w:val="28"/>
          <w:szCs w:val="28"/>
          <w:u w:val="single"/>
        </w:rPr>
      </w:pPr>
      <w:r w:rsidRPr="00085B6E">
        <w:rPr>
          <w:b/>
          <w:bCs/>
          <w:sz w:val="28"/>
          <w:szCs w:val="28"/>
          <w:u w:val="single"/>
        </w:rPr>
        <w:t>Lutnictwo</w:t>
      </w:r>
      <w:r w:rsidR="00325126">
        <w:rPr>
          <w:b/>
          <w:bCs/>
          <w:sz w:val="28"/>
          <w:szCs w:val="28"/>
          <w:u w:val="single"/>
        </w:rPr>
        <w:t xml:space="preserve"> artystyczne</w:t>
      </w:r>
    </w:p>
    <w:p w:rsidR="00BC1326" w:rsidRPr="0022108A" w:rsidRDefault="0022108A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2108A">
        <w:rPr>
          <w:sz w:val="28"/>
          <w:szCs w:val="28"/>
        </w:rPr>
        <w:t>Podobieństwa i różnice stylistyczne w instrumentach lutniczych od wieku XVI-XVIII.</w:t>
      </w:r>
    </w:p>
    <w:p w:rsidR="0022108A" w:rsidRDefault="00BA5CFB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Zmiany konstrukcyjne skrzypiec na przełomie XVIII i  XIX wieku.</w:t>
      </w:r>
    </w:p>
    <w:p w:rsidR="00BA5CFB" w:rsidRDefault="00BA5CFB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Konstrukcja instrumentów historycznych i współczesnych.</w:t>
      </w:r>
    </w:p>
    <w:p w:rsidR="00BA5CFB" w:rsidRDefault="00BA5CFB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Podkłady i lakiery stosowane w lutnictwie.</w:t>
      </w:r>
    </w:p>
    <w:p w:rsidR="00BA5CFB" w:rsidRDefault="00BA5CFB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Metody projektowania nowych form instrumentów lutniczych.</w:t>
      </w:r>
    </w:p>
    <w:p w:rsidR="00BA5CFB" w:rsidRDefault="00BA5CFB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Sztuka lutnicza od 2 poł. XX w do współczesności.</w:t>
      </w:r>
    </w:p>
    <w:p w:rsidR="00BA5CFB" w:rsidRDefault="00BA5CFB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Działania podejmowane w celu propagowania sztuki lutniczej.</w:t>
      </w:r>
    </w:p>
    <w:p w:rsidR="00BA5CFB" w:rsidRPr="0022108A" w:rsidRDefault="007D7D17" w:rsidP="0022108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Trójkąt zależności: lutnik, muzyk, kompozytor.</w:t>
      </w:r>
      <w:r w:rsidR="00BA5CFB">
        <w:rPr>
          <w:sz w:val="28"/>
          <w:szCs w:val="28"/>
        </w:rPr>
        <w:t xml:space="preserve"> </w:t>
      </w:r>
    </w:p>
    <w:p w:rsidR="00BC1326" w:rsidRDefault="00BC1326" w:rsidP="00BC1326">
      <w:pPr>
        <w:rPr>
          <w:sz w:val="28"/>
          <w:szCs w:val="28"/>
        </w:rPr>
      </w:pPr>
    </w:p>
    <w:p w:rsidR="00BC1326" w:rsidRPr="00BC1326" w:rsidRDefault="0040644B" w:rsidP="00BC1326">
      <w:pPr>
        <w:rPr>
          <w:sz w:val="28"/>
          <w:szCs w:val="28"/>
        </w:rPr>
      </w:pPr>
      <w:r>
        <w:rPr>
          <w:sz w:val="28"/>
          <w:szCs w:val="28"/>
        </w:rPr>
        <w:t>Poznań, dnia 26.04.2023</w:t>
      </w:r>
      <w:bookmarkStart w:id="0" w:name="_GoBack"/>
      <w:bookmarkEnd w:id="0"/>
      <w:r w:rsidR="005702C3">
        <w:rPr>
          <w:sz w:val="28"/>
          <w:szCs w:val="28"/>
        </w:rPr>
        <w:t xml:space="preserve"> </w:t>
      </w:r>
      <w:r w:rsidR="002A4DE2">
        <w:rPr>
          <w:sz w:val="28"/>
          <w:szCs w:val="28"/>
        </w:rPr>
        <w:t xml:space="preserve"> roku</w:t>
      </w:r>
    </w:p>
    <w:sectPr w:rsidR="00BC1326" w:rsidRPr="00BC1326" w:rsidSect="0023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76FA"/>
    <w:multiLevelType w:val="hybridMultilevel"/>
    <w:tmpl w:val="D592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F74DF"/>
    <w:multiLevelType w:val="hybridMultilevel"/>
    <w:tmpl w:val="9F4EEC78"/>
    <w:lvl w:ilvl="0" w:tplc="9A16CAD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27"/>
    <w:rsid w:val="00065C27"/>
    <w:rsid w:val="00085B6E"/>
    <w:rsid w:val="00212202"/>
    <w:rsid w:val="0022108A"/>
    <w:rsid w:val="0023154D"/>
    <w:rsid w:val="002A4DE2"/>
    <w:rsid w:val="00325126"/>
    <w:rsid w:val="0040644B"/>
    <w:rsid w:val="005654C9"/>
    <w:rsid w:val="005702C3"/>
    <w:rsid w:val="007D7D17"/>
    <w:rsid w:val="008314E5"/>
    <w:rsid w:val="008E5B72"/>
    <w:rsid w:val="00B4236F"/>
    <w:rsid w:val="00B936DA"/>
    <w:rsid w:val="00BA5CFB"/>
    <w:rsid w:val="00BC1326"/>
    <w:rsid w:val="00C71B2C"/>
    <w:rsid w:val="00D82265"/>
    <w:rsid w:val="00E4272A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6C678"/>
  <w15:docId w15:val="{E5B2E920-040D-4706-ABF8-7FAE0228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C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Magdalena Kalek</cp:lastModifiedBy>
  <cp:revision>2</cp:revision>
  <cp:lastPrinted>2023-04-25T12:41:00Z</cp:lastPrinted>
  <dcterms:created xsi:type="dcterms:W3CDTF">2023-04-25T12:42:00Z</dcterms:created>
  <dcterms:modified xsi:type="dcterms:W3CDTF">2023-04-25T12:42:00Z</dcterms:modified>
</cp:coreProperties>
</file>