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AE5C" w14:textId="082887F5" w:rsidR="00E662B0" w:rsidRDefault="00E662B0">
      <w:pPr>
        <w:rPr>
          <w:b/>
          <w:bCs/>
        </w:rPr>
      </w:pPr>
      <w:r w:rsidRPr="00E662B0">
        <w:rPr>
          <w:b/>
          <w:bCs/>
          <w:noProof/>
        </w:rPr>
        <w:drawing>
          <wp:inline distT="0" distB="0" distL="0" distR="0" wp14:anchorId="4472DEBE" wp14:editId="18E240F6">
            <wp:extent cx="5943600" cy="1039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9DCBC" w14:textId="77777777" w:rsidR="00E662B0" w:rsidRDefault="00E662B0">
      <w:pPr>
        <w:rPr>
          <w:b/>
          <w:bCs/>
        </w:rPr>
      </w:pPr>
    </w:p>
    <w:p w14:paraId="0A814DF8" w14:textId="7B0DFCD8" w:rsidR="00E662B0" w:rsidRPr="00E662B0" w:rsidRDefault="00E662B0">
      <w:pPr>
        <w:rPr>
          <w:b/>
          <w:bCs/>
          <w:sz w:val="32"/>
          <w:szCs w:val="32"/>
        </w:rPr>
      </w:pPr>
      <w:r w:rsidRPr="00E662B0">
        <w:rPr>
          <w:b/>
          <w:bCs/>
          <w:sz w:val="32"/>
          <w:szCs w:val="32"/>
        </w:rPr>
        <w:t>WORKSHOP SCHEDULE</w:t>
      </w:r>
    </w:p>
    <w:p w14:paraId="187F0608" w14:textId="7369B1FC" w:rsidR="00E662B0" w:rsidRPr="00E662B0" w:rsidRDefault="00E662B0">
      <w:pPr>
        <w:rPr>
          <w:b/>
          <w:bCs/>
        </w:rPr>
      </w:pPr>
      <w:r w:rsidRPr="00E662B0">
        <w:rPr>
          <w:b/>
          <w:bCs/>
        </w:rPr>
        <w:t>Akademia Muzyczna im. Ignacego Jana Paderewskiego w Poznaniu</w:t>
      </w:r>
    </w:p>
    <w:p w14:paraId="069AF17A" w14:textId="1C460297" w:rsidR="000E08DA" w:rsidRPr="00E662B0" w:rsidRDefault="000E08DA">
      <w:pPr>
        <w:rPr>
          <w:b/>
          <w:bCs/>
          <w:lang w:val="pl-PL"/>
        </w:rPr>
      </w:pPr>
    </w:p>
    <w:p w14:paraId="73B49607" w14:textId="77777777" w:rsidR="00E662B0" w:rsidRDefault="00E662B0">
      <w:pPr>
        <w:rPr>
          <w:rFonts w:ascii="AAAAAC+HelveticaNeue" w:hAnsi="AAAAAC+HelveticaNeue" w:cs="AAAAAC+HelveticaNeue"/>
        </w:rPr>
      </w:pPr>
      <w:r>
        <w:rPr>
          <w:b/>
          <w:bCs/>
        </w:rPr>
        <w:t>9</w:t>
      </w:r>
      <w:r>
        <w:rPr>
          <w:b/>
          <w:bCs/>
        </w:rPr>
        <w:t xml:space="preserve">:00am </w:t>
      </w:r>
      <w:r>
        <w:rPr>
          <w:b/>
          <w:bCs/>
        </w:rPr>
        <w:tab/>
      </w:r>
      <w:r>
        <w:rPr>
          <w:rFonts w:ascii="AAAAAC+HelveticaNeue" w:hAnsi="AAAAAC+HelveticaNeue" w:cs="AAAAAC+HelveticaNeue"/>
        </w:rPr>
        <w:t xml:space="preserve">Introductions and Improvisations Physical and Vocal Warm-Up </w:t>
      </w:r>
    </w:p>
    <w:p w14:paraId="333E1484" w14:textId="34FC9DF9" w:rsidR="00E662B0" w:rsidRDefault="00E662B0" w:rsidP="00E662B0">
      <w:pPr>
        <w:ind w:left="1440" w:hanging="1440"/>
        <w:rPr>
          <w:rFonts w:ascii="AAAAAE+HelveticaNeue-Italic" w:hAnsi="AAAAAE+HelveticaNeue-Italic" w:cs="AAAAAE+HelveticaNeue-Italic"/>
          <w:i/>
          <w:iCs/>
        </w:rPr>
      </w:pPr>
      <w:r w:rsidRPr="00E662B0">
        <w:rPr>
          <w:rFonts w:ascii="AAAAAC+HelveticaNeue" w:hAnsi="AAAAAC+HelveticaNeue" w:cs="AAAAAC+HelveticaNeue"/>
          <w:b/>
          <w:bCs/>
        </w:rPr>
        <w:t>9</w:t>
      </w:r>
      <w:r w:rsidRPr="00E662B0">
        <w:rPr>
          <w:b/>
          <w:bCs/>
        </w:rPr>
        <w:t>:30</w:t>
      </w:r>
      <w:r>
        <w:rPr>
          <w:b/>
          <w:bCs/>
        </w:rPr>
        <w:t xml:space="preserve"> </w:t>
      </w:r>
      <w:r>
        <w:rPr>
          <w:rFonts w:ascii="AAAAAC+HelveticaNeue" w:hAnsi="AAAAAC+HelveticaNeue" w:cs="AAAAAC+HelveticaNeue"/>
        </w:rPr>
        <w:tab/>
      </w:r>
      <w:r>
        <w:rPr>
          <w:rFonts w:ascii="AAAAAC+HelveticaNeue" w:hAnsi="AAAAAC+HelveticaNeue" w:cs="AAAAAC+HelveticaNeue"/>
        </w:rPr>
        <w:t xml:space="preserve">Individual Student Performances and Preliminary Feedback </w:t>
      </w:r>
      <w:r>
        <w:rPr>
          <w:rFonts w:ascii="AAAAAC+HelveticaNeue" w:hAnsi="AAAAAC+HelveticaNeue" w:cs="AAAAAC+HelveticaNeue"/>
        </w:rPr>
        <w:br/>
      </w:r>
      <w:r>
        <w:rPr>
          <w:rFonts w:ascii="AAAAAE+HelveticaNeue-Italic" w:hAnsi="AAAAAE+HelveticaNeue-Italic" w:cs="AAAAAE+HelveticaNeue-Italic"/>
          <w:i/>
          <w:iCs/>
        </w:rPr>
        <w:t>Please limit each student performance to 2 minutes</w:t>
      </w:r>
    </w:p>
    <w:p w14:paraId="7F109BE8" w14:textId="77777777" w:rsidR="00E662B0" w:rsidRDefault="00E662B0">
      <w:pPr>
        <w:rPr>
          <w:rFonts w:ascii="AAAAAC+HelveticaNeue" w:hAnsi="AAAAAC+HelveticaNeue" w:cs="AAAAAC+HelveticaNeue"/>
        </w:rPr>
      </w:pPr>
      <w:r>
        <w:rPr>
          <w:b/>
          <w:bCs/>
        </w:rPr>
        <w:t>1</w:t>
      </w:r>
      <w:r>
        <w:rPr>
          <w:b/>
          <w:bCs/>
        </w:rPr>
        <w:t>0</w:t>
      </w:r>
      <w:r>
        <w:rPr>
          <w:b/>
          <w:bCs/>
        </w:rPr>
        <w:t xml:space="preserve">:30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AAAAC+HelveticaNeue" w:hAnsi="AAAAAC+HelveticaNeue" w:cs="AAAAAC+HelveticaNeue"/>
        </w:rPr>
        <w:t xml:space="preserve">Devised Theatre Rehearsal (Collective Creation Activity) </w:t>
      </w:r>
    </w:p>
    <w:p w14:paraId="165311A7" w14:textId="77777777" w:rsidR="00E662B0" w:rsidRDefault="00E662B0">
      <w:pPr>
        <w:rPr>
          <w:rFonts w:ascii="AAAAAC+HelveticaNeue" w:hAnsi="AAAAAC+HelveticaNeue" w:cs="AAAAAC+HelveticaNeue"/>
        </w:rPr>
      </w:pPr>
      <w:r>
        <w:rPr>
          <w:b/>
          <w:bCs/>
        </w:rPr>
        <w:t>1</w:t>
      </w:r>
      <w:r>
        <w:rPr>
          <w:b/>
          <w:bCs/>
        </w:rPr>
        <w:t>1</w:t>
      </w:r>
      <w:r>
        <w:rPr>
          <w:b/>
          <w:bCs/>
        </w:rPr>
        <w:t>:45</w:t>
      </w:r>
      <w:r>
        <w:rPr>
          <w:b/>
          <w:bCs/>
        </w:rPr>
        <w:tab/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rFonts w:ascii="AAAAAC+HelveticaNeue" w:hAnsi="AAAAAC+HelveticaNeue" w:cs="AAAAAC+HelveticaNeue"/>
        </w:rPr>
        <w:t xml:space="preserve">Performance of Devised Piece </w:t>
      </w:r>
    </w:p>
    <w:p w14:paraId="6F5154D6" w14:textId="77777777" w:rsidR="00E662B0" w:rsidRDefault="00E662B0">
      <w:pPr>
        <w:rPr>
          <w:rFonts w:ascii="AAAAAC+HelveticaNeue" w:hAnsi="AAAAAC+HelveticaNeue" w:cs="AAAAAC+HelveticaNeue"/>
        </w:rPr>
      </w:pPr>
      <w:r>
        <w:rPr>
          <w:b/>
          <w:bCs/>
        </w:rPr>
        <w:t>1</w:t>
      </w:r>
      <w:r>
        <w:rPr>
          <w:b/>
          <w:bCs/>
        </w:rPr>
        <w:t>2</w:t>
      </w:r>
      <w:r>
        <w:rPr>
          <w:b/>
          <w:bCs/>
        </w:rPr>
        <w:t>:00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AAAAC+HelveticaNeue" w:hAnsi="AAAAAC+HelveticaNeue" w:cs="AAAAAC+HelveticaNeue"/>
        </w:rPr>
        <w:t xml:space="preserve">Lunch </w:t>
      </w:r>
    </w:p>
    <w:p w14:paraId="1DED0CFB" w14:textId="77777777" w:rsidR="00E662B0" w:rsidRDefault="00E662B0">
      <w:pPr>
        <w:rPr>
          <w:rFonts w:ascii="AAAAAC+HelveticaNeue" w:hAnsi="AAAAAC+HelveticaNeue" w:cs="AAAAAC+HelveticaNeue"/>
        </w:rPr>
      </w:pPr>
      <w:r w:rsidRPr="00E662B0">
        <w:rPr>
          <w:rFonts w:ascii="AAAAAC+HelveticaNeue" w:hAnsi="AAAAAC+HelveticaNeue" w:cs="AAAAAC+HelveticaNeue"/>
          <w:b/>
          <w:bCs/>
        </w:rPr>
        <w:t>1</w:t>
      </w:r>
      <w:r>
        <w:rPr>
          <w:rFonts w:ascii="AAAAAC+HelveticaNeue" w:hAnsi="AAAAAC+HelveticaNeue" w:cs="AAAAAC+HelveticaNeue"/>
          <w:b/>
          <w:bCs/>
        </w:rPr>
        <w:t>3</w:t>
      </w:r>
      <w:r w:rsidRPr="00E662B0">
        <w:rPr>
          <w:b/>
          <w:bCs/>
        </w:rPr>
        <w:t>:3</w:t>
      </w:r>
      <w:r>
        <w:rPr>
          <w:b/>
          <w:bCs/>
        </w:rPr>
        <w:t xml:space="preserve">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AAAAC+HelveticaNeue" w:hAnsi="AAAAAC+HelveticaNeue" w:cs="AAAAAC+HelveticaNeue"/>
        </w:rPr>
        <w:t xml:space="preserve">Music Rehearsal of a Broadway Full Ensemble Number </w:t>
      </w:r>
    </w:p>
    <w:p w14:paraId="6DF4306C" w14:textId="77777777" w:rsidR="00E662B0" w:rsidRDefault="00E662B0">
      <w:pPr>
        <w:rPr>
          <w:rFonts w:ascii="AAAAAC+HelveticaNeue" w:hAnsi="AAAAAC+HelveticaNeue" w:cs="AAAAAC+HelveticaNeue"/>
        </w:rPr>
      </w:pPr>
      <w:r w:rsidRPr="00E662B0">
        <w:rPr>
          <w:rFonts w:ascii="AAAAAC+HelveticaNeue" w:hAnsi="AAAAAC+HelveticaNeue" w:cs="AAAAAC+HelveticaNeue"/>
          <w:b/>
          <w:bCs/>
        </w:rPr>
        <w:t>14</w:t>
      </w:r>
      <w:r w:rsidRPr="00E662B0">
        <w:rPr>
          <w:b/>
          <w:bCs/>
        </w:rPr>
        <w:t>:15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AAAAC+HelveticaNeue" w:hAnsi="AAAAAC+HelveticaNeue" w:cs="AAAAAC+HelveticaNeue"/>
        </w:rPr>
        <w:t xml:space="preserve">Musical Theatre Performance Lecture and Student Masterclass </w:t>
      </w:r>
    </w:p>
    <w:p w14:paraId="2055437B" w14:textId="77777777" w:rsidR="00E662B0" w:rsidRDefault="00E662B0">
      <w:pPr>
        <w:rPr>
          <w:rFonts w:ascii="AAAAAC+HelveticaNeue" w:hAnsi="AAAAAC+HelveticaNeue" w:cs="AAAAAC+HelveticaNeue"/>
        </w:rPr>
      </w:pPr>
      <w:r w:rsidRPr="00E662B0">
        <w:rPr>
          <w:rFonts w:ascii="AAAAAC+HelveticaNeue" w:hAnsi="AAAAAC+HelveticaNeue" w:cs="AAAAAC+HelveticaNeue"/>
          <w:b/>
          <w:bCs/>
        </w:rPr>
        <w:t>15</w:t>
      </w:r>
      <w:r w:rsidRPr="00E662B0">
        <w:rPr>
          <w:b/>
          <w:bCs/>
        </w:rPr>
        <w:t>:</w:t>
      </w:r>
      <w:r>
        <w:rPr>
          <w:b/>
          <w:bCs/>
        </w:rPr>
        <w:t xml:space="preserve">30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AAAAC+HelveticaNeue" w:hAnsi="AAAAAC+HelveticaNeue" w:cs="AAAAAC+HelveticaNeue"/>
        </w:rPr>
        <w:t xml:space="preserve">Staging and Rehearsal of Broadway Full Ensemble Number </w:t>
      </w:r>
    </w:p>
    <w:p w14:paraId="2FE2F5D5" w14:textId="77777777" w:rsidR="00E662B0" w:rsidRDefault="00E662B0">
      <w:pPr>
        <w:rPr>
          <w:rFonts w:ascii="AAAAAC+HelveticaNeue" w:hAnsi="AAAAAC+HelveticaNeue" w:cs="AAAAAC+HelveticaNeue"/>
        </w:rPr>
      </w:pPr>
      <w:r w:rsidRPr="00E662B0">
        <w:rPr>
          <w:rFonts w:ascii="AAAAAC+HelveticaNeue" w:hAnsi="AAAAAC+HelveticaNeue" w:cs="AAAAAC+HelveticaNeue"/>
          <w:b/>
          <w:bCs/>
        </w:rPr>
        <w:t>16</w:t>
      </w:r>
      <w:r>
        <w:rPr>
          <w:b/>
          <w:bCs/>
        </w:rPr>
        <w:t xml:space="preserve">:30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AAAAC+HelveticaNeue" w:hAnsi="AAAAAC+HelveticaNeue" w:cs="AAAAAC+HelveticaNeue"/>
        </w:rPr>
        <w:t xml:space="preserve">Performance of Broadway Full Ensemble Number </w:t>
      </w:r>
    </w:p>
    <w:p w14:paraId="62E2D653" w14:textId="77777777" w:rsidR="00E662B0" w:rsidRDefault="00E662B0">
      <w:pPr>
        <w:rPr>
          <w:rFonts w:ascii="AAAAAC+HelveticaNeue" w:hAnsi="AAAAAC+HelveticaNeue" w:cs="AAAAAC+HelveticaNeue"/>
        </w:rPr>
      </w:pPr>
      <w:r w:rsidRPr="00E662B0">
        <w:rPr>
          <w:rFonts w:ascii="AAAAAC+HelveticaNeue" w:hAnsi="AAAAAC+HelveticaNeue" w:cs="AAAAAC+HelveticaNeue"/>
          <w:b/>
          <w:bCs/>
        </w:rPr>
        <w:t>16</w:t>
      </w:r>
      <w:r w:rsidRPr="00E662B0">
        <w:rPr>
          <w:b/>
          <w:bCs/>
        </w:rPr>
        <w:t>:45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AAAAC+HelveticaNeue" w:hAnsi="AAAAAC+HelveticaNeue" w:cs="AAAAAC+HelveticaNeue"/>
        </w:rPr>
        <w:t xml:space="preserve">Goal Setting Exercise and Closing </w:t>
      </w:r>
    </w:p>
    <w:p w14:paraId="0F27887D" w14:textId="3C271EA9" w:rsidR="00E662B0" w:rsidRDefault="00E662B0">
      <w:pPr>
        <w:rPr>
          <w:rFonts w:ascii="AAAAAC+HelveticaNeue" w:hAnsi="AAAAAC+HelveticaNeue" w:cs="AAAAAC+HelveticaNeue"/>
        </w:rPr>
      </w:pPr>
      <w:r w:rsidRPr="00E662B0">
        <w:rPr>
          <w:rFonts w:ascii="AAAAAC+HelveticaNeue" w:hAnsi="AAAAAC+HelveticaNeue" w:cs="AAAAAC+HelveticaNeue"/>
          <w:b/>
          <w:bCs/>
        </w:rPr>
        <w:t>17</w:t>
      </w:r>
      <w:r w:rsidRPr="00E662B0">
        <w:rPr>
          <w:b/>
          <w:bCs/>
        </w:rPr>
        <w:t>:00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AAAAC+HelveticaNeue" w:hAnsi="AAAAAC+HelveticaNeue" w:cs="AAAAAC+HelveticaNeue"/>
        </w:rPr>
        <w:t>End of Day</w:t>
      </w:r>
    </w:p>
    <w:p w14:paraId="29C927C6" w14:textId="250796EC" w:rsidR="00E662B0" w:rsidRDefault="00E662B0">
      <w:pPr>
        <w:rPr>
          <w:rFonts w:ascii="AAAAAC+HelveticaNeue" w:hAnsi="AAAAAC+HelveticaNeue" w:cs="AAAAAC+HelveticaNeue"/>
        </w:rPr>
      </w:pPr>
    </w:p>
    <w:p w14:paraId="1EE968B5" w14:textId="77777777" w:rsidR="00E662B0" w:rsidRPr="00E662B0" w:rsidRDefault="00E662B0" w:rsidP="00E662B0">
      <w:pPr>
        <w:jc w:val="center"/>
        <w:rPr>
          <w:b/>
          <w:bCs/>
          <w:color w:val="2F5496" w:themeColor="accent1" w:themeShade="BF"/>
          <w:sz w:val="23"/>
          <w:szCs w:val="23"/>
        </w:rPr>
      </w:pPr>
      <w:r w:rsidRPr="00E662B0">
        <w:rPr>
          <w:b/>
          <w:bCs/>
          <w:color w:val="2F5496" w:themeColor="accent1" w:themeShade="BF"/>
          <w:sz w:val="23"/>
          <w:szCs w:val="23"/>
        </w:rPr>
        <w:t>“Building a Global Community of Artists”</w:t>
      </w:r>
    </w:p>
    <w:p w14:paraId="33DA87BB" w14:textId="77777777" w:rsidR="00E662B0" w:rsidRDefault="00E662B0" w:rsidP="00E66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Our Mission </w:t>
      </w:r>
    </w:p>
    <w:p w14:paraId="4CCA3D37" w14:textId="77777777" w:rsidR="00E662B0" w:rsidRDefault="00E662B0" w:rsidP="00E66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AAAC+HelveticaNeue" w:hAnsi="AAAAAC+HelveticaNeue" w:cs="AAAAAC+HelveticaNeue"/>
          <w:sz w:val="23"/>
          <w:szCs w:val="23"/>
        </w:rPr>
      </w:pPr>
      <w:r>
        <w:rPr>
          <w:rFonts w:ascii="AAAAAC+HelveticaNeue" w:hAnsi="AAAAAC+HelveticaNeue" w:cs="AAAAAC+HelveticaNeue"/>
          <w:sz w:val="23"/>
          <w:szCs w:val="23"/>
        </w:rPr>
        <w:t xml:space="preserve">To build international and cross-cultural collaborations through musical theatre performance that create a </w:t>
      </w:r>
      <w:r>
        <w:rPr>
          <w:b/>
          <w:bCs/>
          <w:sz w:val="23"/>
          <w:szCs w:val="23"/>
        </w:rPr>
        <w:t xml:space="preserve">shared understanding of humanity </w:t>
      </w:r>
      <w:r>
        <w:rPr>
          <w:rFonts w:ascii="AAAAAC+HelveticaNeue" w:hAnsi="AAAAAC+HelveticaNeue" w:cs="AAAAAC+HelveticaNeue"/>
          <w:sz w:val="23"/>
          <w:szCs w:val="23"/>
        </w:rPr>
        <w:t xml:space="preserve">by </w:t>
      </w:r>
      <w:r>
        <w:rPr>
          <w:b/>
          <w:bCs/>
          <w:sz w:val="23"/>
          <w:szCs w:val="23"/>
        </w:rPr>
        <w:t xml:space="preserve">cultivating </w:t>
      </w:r>
      <w:r>
        <w:rPr>
          <w:rFonts w:ascii="AAAAAC+HelveticaNeue" w:hAnsi="AAAAAC+HelveticaNeue" w:cs="AAAAAC+HelveticaNeue"/>
          <w:sz w:val="23"/>
          <w:szCs w:val="23"/>
        </w:rPr>
        <w:t xml:space="preserve">and </w:t>
      </w:r>
      <w:r>
        <w:rPr>
          <w:b/>
          <w:bCs/>
          <w:sz w:val="23"/>
          <w:szCs w:val="23"/>
        </w:rPr>
        <w:t xml:space="preserve">connecting </w:t>
      </w:r>
      <w:r>
        <w:rPr>
          <w:rFonts w:ascii="AAAAAC+HelveticaNeue" w:hAnsi="AAAAAC+HelveticaNeue" w:cs="AAAAAC+HelveticaNeue"/>
          <w:sz w:val="23"/>
          <w:szCs w:val="23"/>
        </w:rPr>
        <w:t xml:space="preserve">emerging artists across borders and empowering their artistic and social </w:t>
      </w:r>
      <w:r>
        <w:rPr>
          <w:b/>
          <w:bCs/>
          <w:sz w:val="23"/>
          <w:szCs w:val="23"/>
        </w:rPr>
        <w:t>entrepreneurship</w:t>
      </w:r>
      <w:r>
        <w:rPr>
          <w:rFonts w:ascii="AAAAAC+HelveticaNeue" w:hAnsi="AAAAAC+HelveticaNeue" w:cs="AAAAAC+HelveticaNeue"/>
          <w:sz w:val="23"/>
          <w:szCs w:val="23"/>
        </w:rPr>
        <w:t xml:space="preserve">. </w:t>
      </w:r>
    </w:p>
    <w:p w14:paraId="2F3593DB" w14:textId="2072A51D" w:rsidR="00E662B0" w:rsidRPr="00E662B0" w:rsidRDefault="00E662B0" w:rsidP="00E66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F5496" w:themeColor="accent1" w:themeShade="BF"/>
        </w:rPr>
      </w:pPr>
      <w:r w:rsidRPr="00E662B0">
        <w:rPr>
          <w:rFonts w:ascii="AAAAAC+HelveticaNeue" w:hAnsi="AAAAAC+HelveticaNeue" w:cs="AAAAAC+HelveticaNeue"/>
          <w:color w:val="2F5496" w:themeColor="accent1" w:themeShade="BF"/>
          <w:sz w:val="23"/>
          <w:szCs w:val="23"/>
        </w:rPr>
        <w:t xml:space="preserve">We believe that musical theatre, the quintessential American art form, transcends languages and nationalities. It is an incredibly powerful tool for </w:t>
      </w:r>
      <w:r w:rsidRPr="00E662B0">
        <w:rPr>
          <w:b/>
          <w:bCs/>
          <w:color w:val="2F5496" w:themeColor="accent1" w:themeShade="BF"/>
          <w:sz w:val="23"/>
          <w:szCs w:val="23"/>
        </w:rPr>
        <w:t>eliminating prejudice and discrimination and furthering human rights</w:t>
      </w:r>
      <w:r w:rsidRPr="00E662B0">
        <w:rPr>
          <w:rFonts w:ascii="AAAAAC+HelveticaNeue" w:hAnsi="AAAAAC+HelveticaNeue" w:cs="AAAAAC+HelveticaNeue"/>
          <w:color w:val="2F5496" w:themeColor="accent1" w:themeShade="BF"/>
          <w:sz w:val="23"/>
          <w:szCs w:val="23"/>
        </w:rPr>
        <w:t>. We provide a unique access to training and o</w:t>
      </w:r>
      <w:r w:rsidRPr="00E662B0">
        <w:rPr>
          <w:rFonts w:ascii="AAAAAD+HelveticaNeue" w:hAnsi="AAAAAD+HelveticaNeue" w:cs="AAAAAD+HelveticaNeue"/>
          <w:color w:val="2F5496" w:themeColor="accent1" w:themeShade="BF"/>
          <w:sz w:val="23"/>
          <w:szCs w:val="23"/>
        </w:rPr>
        <w:t>ff</w:t>
      </w:r>
      <w:r w:rsidRPr="00E662B0">
        <w:rPr>
          <w:rFonts w:ascii="AAAAAC+HelveticaNeue" w:hAnsi="AAAAAC+HelveticaNeue" w:cs="AAAAAC+HelveticaNeue"/>
          <w:color w:val="2F5496" w:themeColor="accent1" w:themeShade="BF"/>
          <w:sz w:val="23"/>
          <w:szCs w:val="23"/>
        </w:rPr>
        <w:t>er performance opportunities that develop and nurture individual</w:t>
      </w:r>
      <w:r w:rsidRPr="00E662B0">
        <w:rPr>
          <w:rFonts w:ascii="AAAAAC+HelveticaNeue" w:hAnsi="AAAAAC+HelveticaNeue" w:cs="AAAAAC+HelveticaNeue"/>
          <w:color w:val="2F5496" w:themeColor="accent1" w:themeShade="BF"/>
          <w:sz w:val="23"/>
          <w:szCs w:val="23"/>
        </w:rPr>
        <w:t>.</w:t>
      </w:r>
    </w:p>
    <w:sectPr w:rsidR="00E662B0" w:rsidRPr="00E66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453E" w14:textId="77777777" w:rsidR="00E662B0" w:rsidRDefault="00E662B0" w:rsidP="00E662B0">
      <w:pPr>
        <w:spacing w:after="0" w:line="240" w:lineRule="auto"/>
      </w:pPr>
      <w:r>
        <w:separator/>
      </w:r>
    </w:p>
  </w:endnote>
  <w:endnote w:type="continuationSeparator" w:id="0">
    <w:p w14:paraId="5F6F4799" w14:textId="77777777" w:rsidR="00E662B0" w:rsidRDefault="00E662B0" w:rsidP="00E6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AAAC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E+HelveticaNeue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D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4DDA" w14:textId="77777777" w:rsidR="00E662B0" w:rsidRDefault="00E662B0" w:rsidP="00E662B0">
      <w:pPr>
        <w:spacing w:after="0" w:line="240" w:lineRule="auto"/>
      </w:pPr>
      <w:r>
        <w:separator/>
      </w:r>
    </w:p>
  </w:footnote>
  <w:footnote w:type="continuationSeparator" w:id="0">
    <w:p w14:paraId="7A904285" w14:textId="77777777" w:rsidR="00E662B0" w:rsidRDefault="00E662B0" w:rsidP="00E66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B0"/>
    <w:rsid w:val="000E08DA"/>
    <w:rsid w:val="00B91AF0"/>
    <w:rsid w:val="00E662B0"/>
    <w:rsid w:val="00EC2A7C"/>
    <w:rsid w:val="00F9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B75CB"/>
  <w15:chartTrackingRefBased/>
  <w15:docId w15:val="{380914D3-A154-4704-974A-335B536C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Polak, Marzena X</dc:creator>
  <cp:keywords/>
  <dc:description/>
  <cp:lastModifiedBy>Polak, Marzena X</cp:lastModifiedBy>
  <cp:revision>1</cp:revision>
  <cp:lastPrinted>2022-03-08T09:38:00Z</cp:lastPrinted>
  <dcterms:created xsi:type="dcterms:W3CDTF">2022-03-08T09:31:00Z</dcterms:created>
  <dcterms:modified xsi:type="dcterms:W3CDTF">2022-03-08T09:49:00Z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PolakMX@state.gov</vt:lpwstr>
  </property>
  <property fmtid="{D5CDD505-2E9C-101B-9397-08002B2CF9AE}" pid="5" name="MSIP_Label_1665d9ee-429a-4d5f-97cc-cfb56e044a6e_SetDate">
    <vt:lpwstr>2022-03-08T09:31:17.8592995Z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f6268382-914f-4a25-bda3-5cfc7c700dda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