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E1" w:rsidRDefault="002A2F43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9912"/>
          <w:tab w:val="center" w:pos="10620"/>
          <w:tab w:val="center" w:pos="11328"/>
          <w:tab w:val="center" w:pos="12036"/>
          <w:tab w:val="center" w:pos="12744"/>
          <w:tab w:val="right" w:pos="14868"/>
        </w:tabs>
        <w:spacing w:after="0"/>
      </w:pPr>
      <w:r>
        <w:rPr>
          <w:noProof/>
        </w:rPr>
        <w:drawing>
          <wp:inline distT="0" distB="0" distL="0" distR="0">
            <wp:extent cx="1705493" cy="550545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5493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    </w:t>
      </w:r>
      <w:r>
        <w:rPr>
          <w:b/>
          <w:sz w:val="20"/>
        </w:rPr>
        <w:tab/>
        <w:t xml:space="preserve">   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        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  <w:t xml:space="preserve"> </w:t>
      </w:r>
      <w:r>
        <w:rPr>
          <w:noProof/>
        </w:rPr>
        <w:drawing>
          <wp:inline distT="0" distB="0" distL="0" distR="0">
            <wp:extent cx="843623" cy="578485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623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</w:p>
    <w:p w:rsidR="006161E1" w:rsidRDefault="002A2F43">
      <w:pPr>
        <w:spacing w:after="4" w:line="267" w:lineRule="auto"/>
        <w:ind w:left="4902" w:right="4362" w:hanging="10"/>
        <w:jc w:val="center"/>
      </w:pPr>
      <w:bookmarkStart w:id="0" w:name="_GoBack"/>
      <w:bookmarkEnd w:id="0"/>
      <w:r>
        <w:rPr>
          <w:b/>
          <w:sz w:val="24"/>
        </w:rPr>
        <w:t xml:space="preserve">poniedziałek 12.09.2022 r.  </w:t>
      </w:r>
    </w:p>
    <w:p w:rsidR="006161E1" w:rsidRDefault="002A2F43">
      <w:pPr>
        <w:spacing w:after="125"/>
        <w:ind w:left="558"/>
        <w:jc w:val="center"/>
      </w:pPr>
      <w:r>
        <w:rPr>
          <w:b/>
          <w:sz w:val="12"/>
        </w:rPr>
        <w:t xml:space="preserve"> </w:t>
      </w:r>
    </w:p>
    <w:p w:rsidR="002A2F43" w:rsidRDefault="002A2F43">
      <w:pPr>
        <w:spacing w:after="4" w:line="267" w:lineRule="auto"/>
        <w:ind w:left="4902" w:right="4308" w:hanging="10"/>
        <w:jc w:val="center"/>
        <w:rPr>
          <w:b/>
          <w:sz w:val="24"/>
        </w:rPr>
      </w:pPr>
      <w:r>
        <w:rPr>
          <w:b/>
          <w:sz w:val="24"/>
        </w:rPr>
        <w:t>EGZAMINY WSTĘPNE (w ramach dodatkowej rekrutacji)</w:t>
      </w:r>
    </w:p>
    <w:p w:rsidR="006161E1" w:rsidRDefault="002A2F43">
      <w:pPr>
        <w:spacing w:after="4" w:line="267" w:lineRule="auto"/>
        <w:ind w:left="4902" w:right="4308" w:hanging="10"/>
        <w:jc w:val="center"/>
        <w:rPr>
          <w:sz w:val="24"/>
        </w:rPr>
      </w:pPr>
      <w:r>
        <w:rPr>
          <w:b/>
          <w:sz w:val="24"/>
        </w:rPr>
        <w:t>i EGZAMINY KWALIFIKACYJNE</w:t>
      </w:r>
      <w:r>
        <w:rPr>
          <w:sz w:val="24"/>
        </w:rPr>
        <w:t xml:space="preserve"> </w:t>
      </w:r>
    </w:p>
    <w:p w:rsidR="002A2F43" w:rsidRDefault="002A2F43" w:rsidP="002A2F43">
      <w:pPr>
        <w:spacing w:after="4" w:line="267" w:lineRule="auto"/>
        <w:ind w:left="4902" w:right="4308" w:hanging="10"/>
      </w:pPr>
    </w:p>
    <w:p w:rsidR="006161E1" w:rsidRDefault="002A2F43" w:rsidP="002A2F43">
      <w:pPr>
        <w:spacing w:after="0" w:line="248" w:lineRule="auto"/>
        <w:ind w:left="7797" w:right="5465" w:hanging="7797"/>
        <w:jc w:val="right"/>
      </w:pPr>
      <w:r>
        <w:rPr>
          <w:b/>
          <w:sz w:val="24"/>
        </w:rPr>
        <w:t>specjalność: dyrygentura chóralna</w:t>
      </w:r>
    </w:p>
    <w:p w:rsidR="006161E1" w:rsidRDefault="002A2F43">
      <w:pPr>
        <w:spacing w:after="91"/>
        <w:ind w:left="558"/>
        <w:jc w:val="center"/>
      </w:pPr>
      <w:r>
        <w:rPr>
          <w:b/>
          <w:sz w:val="12"/>
        </w:rPr>
        <w:t xml:space="preserve"> </w:t>
      </w:r>
    </w:p>
    <w:p w:rsidR="006161E1" w:rsidRDefault="002A2F43">
      <w:pPr>
        <w:spacing w:after="0"/>
      </w:pPr>
      <w:r>
        <w:rPr>
          <w:sz w:val="20"/>
        </w:rPr>
        <w:t>*** sala 201, godz. 09:30-10:3</w:t>
      </w:r>
      <w:r>
        <w:rPr>
          <w:sz w:val="20"/>
        </w:rPr>
        <w:t xml:space="preserve">0 możliwość przegrania materiału z akompaniatorami (dr Kamil </w:t>
      </w:r>
      <w:proofErr w:type="spellStart"/>
      <w:r>
        <w:rPr>
          <w:sz w:val="20"/>
        </w:rPr>
        <w:t>Wicenciak</w:t>
      </w:r>
      <w:proofErr w:type="spellEnd"/>
      <w:r>
        <w:rPr>
          <w:sz w:val="20"/>
        </w:rPr>
        <w:t xml:space="preserve">, mgr Jakub </w:t>
      </w:r>
      <w:proofErr w:type="spellStart"/>
      <w:r>
        <w:rPr>
          <w:sz w:val="20"/>
        </w:rPr>
        <w:t>Koterba</w:t>
      </w:r>
      <w:proofErr w:type="spellEnd"/>
      <w:r>
        <w:rPr>
          <w:sz w:val="20"/>
        </w:rPr>
        <w:t xml:space="preserve">) </w:t>
      </w:r>
    </w:p>
    <w:tbl>
      <w:tblPr>
        <w:tblStyle w:val="TableGrid"/>
        <w:tblW w:w="15302" w:type="dxa"/>
        <w:tblInd w:w="5" w:type="dxa"/>
        <w:tblCellMar>
          <w:top w:w="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7"/>
        <w:gridCol w:w="7795"/>
      </w:tblGrid>
      <w:tr w:rsidR="006161E1">
        <w:trPr>
          <w:trHeight w:val="4526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E1" w:rsidRDefault="002A2F43">
            <w:pPr>
              <w:spacing w:after="0"/>
            </w:pPr>
            <w:r>
              <w:rPr>
                <w:b/>
                <w:color w:val="538134"/>
                <w:sz w:val="20"/>
              </w:rPr>
              <w:t xml:space="preserve">EGZAMINY WSTĘPNE (w ramach dodatkowej rekrutacji) </w:t>
            </w:r>
          </w:p>
          <w:p w:rsidR="006161E1" w:rsidRDefault="002A2F43">
            <w:pPr>
              <w:spacing w:after="87"/>
            </w:pPr>
            <w:r>
              <w:rPr>
                <w:b/>
                <w:sz w:val="12"/>
              </w:rPr>
              <w:t xml:space="preserve"> </w:t>
            </w:r>
          </w:p>
          <w:p w:rsidR="006161E1" w:rsidRDefault="002A2F43">
            <w:pPr>
              <w:numPr>
                <w:ilvl w:val="0"/>
                <w:numId w:val="1"/>
              </w:numPr>
              <w:spacing w:after="13"/>
              <w:ind w:hanging="152"/>
            </w:pPr>
            <w:r>
              <w:rPr>
                <w:b/>
                <w:color w:val="FF0000"/>
                <w:sz w:val="20"/>
              </w:rPr>
              <w:t xml:space="preserve">stopień, I ETAP:  </w:t>
            </w:r>
          </w:p>
          <w:p w:rsidR="006161E1" w:rsidRDefault="002A2F43">
            <w:pPr>
              <w:spacing w:after="38"/>
            </w:pPr>
            <w:r>
              <w:rPr>
                <w:sz w:val="20"/>
              </w:rPr>
              <w:t xml:space="preserve">sala 158, godz. 10:30  </w:t>
            </w:r>
          </w:p>
          <w:p w:rsidR="006161E1" w:rsidRDefault="002A2F43">
            <w:pPr>
              <w:numPr>
                <w:ilvl w:val="1"/>
                <w:numId w:val="1"/>
              </w:numPr>
              <w:spacing w:after="10"/>
              <w:ind w:hanging="360"/>
            </w:pPr>
            <w:r>
              <w:rPr>
                <w:sz w:val="20"/>
              </w:rPr>
              <w:t xml:space="preserve">egzamin z dyrygentury  </w:t>
            </w:r>
          </w:p>
          <w:p w:rsidR="006161E1" w:rsidRDefault="002A2F43">
            <w:pPr>
              <w:numPr>
                <w:ilvl w:val="1"/>
                <w:numId w:val="1"/>
              </w:numPr>
              <w:spacing w:after="15"/>
              <w:ind w:hanging="360"/>
            </w:pPr>
            <w:r>
              <w:rPr>
                <w:sz w:val="20"/>
              </w:rPr>
              <w:t xml:space="preserve">egzamin ze śpiewu  </w:t>
            </w:r>
          </w:p>
          <w:p w:rsidR="006161E1" w:rsidRDefault="002A2F43">
            <w:pPr>
              <w:numPr>
                <w:ilvl w:val="1"/>
                <w:numId w:val="1"/>
              </w:numPr>
              <w:spacing w:after="0"/>
              <w:ind w:hanging="360"/>
            </w:pPr>
            <w:r>
              <w:rPr>
                <w:sz w:val="20"/>
              </w:rPr>
              <w:t xml:space="preserve">sprawdzenie umiejętności gry na fortepianie  </w:t>
            </w:r>
          </w:p>
          <w:p w:rsidR="006161E1" w:rsidRDefault="002A2F43">
            <w:pPr>
              <w:spacing w:after="13"/>
            </w:pPr>
            <w:r>
              <w:rPr>
                <w:b/>
                <w:sz w:val="20"/>
              </w:rPr>
              <w:t xml:space="preserve"> </w:t>
            </w:r>
          </w:p>
          <w:p w:rsidR="006161E1" w:rsidRDefault="002A2F43">
            <w:pPr>
              <w:numPr>
                <w:ilvl w:val="0"/>
                <w:numId w:val="1"/>
              </w:numPr>
              <w:spacing w:after="17"/>
              <w:ind w:hanging="152"/>
            </w:pPr>
            <w:r>
              <w:rPr>
                <w:b/>
                <w:color w:val="FF0000"/>
                <w:sz w:val="20"/>
              </w:rPr>
              <w:t xml:space="preserve">stopień: I ETAP: </w:t>
            </w:r>
          </w:p>
          <w:p w:rsidR="006161E1" w:rsidRDefault="002A2F43">
            <w:pPr>
              <w:spacing w:after="33"/>
            </w:pPr>
            <w:r>
              <w:rPr>
                <w:b/>
                <w:sz w:val="20"/>
              </w:rPr>
              <w:t xml:space="preserve">sala 158, godz. 11:10  </w:t>
            </w:r>
          </w:p>
          <w:p w:rsidR="006161E1" w:rsidRDefault="002A2F43">
            <w:pPr>
              <w:numPr>
                <w:ilvl w:val="1"/>
                <w:numId w:val="1"/>
              </w:numPr>
              <w:spacing w:after="14"/>
              <w:ind w:hanging="360"/>
            </w:pPr>
            <w:r>
              <w:rPr>
                <w:sz w:val="20"/>
              </w:rPr>
              <w:t xml:space="preserve">egzamin z dyrygentury  </w:t>
            </w:r>
          </w:p>
          <w:p w:rsidR="006161E1" w:rsidRDefault="002A2F43">
            <w:pPr>
              <w:numPr>
                <w:ilvl w:val="1"/>
                <w:numId w:val="1"/>
              </w:numPr>
              <w:spacing w:after="0"/>
              <w:ind w:hanging="360"/>
            </w:pPr>
            <w:r>
              <w:rPr>
                <w:sz w:val="20"/>
              </w:rPr>
              <w:t xml:space="preserve">egzamin ze śpiewu  </w:t>
            </w:r>
          </w:p>
          <w:p w:rsidR="006161E1" w:rsidRDefault="002A2F43">
            <w:pPr>
              <w:spacing w:after="87"/>
            </w:pPr>
            <w:r>
              <w:rPr>
                <w:sz w:val="12"/>
              </w:rPr>
              <w:t xml:space="preserve"> </w:t>
            </w:r>
          </w:p>
          <w:p w:rsidR="006161E1" w:rsidRDefault="002A2F43">
            <w:pPr>
              <w:spacing w:after="0"/>
            </w:pPr>
            <w:r>
              <w:rPr>
                <w:sz w:val="20"/>
              </w:rPr>
              <w:t xml:space="preserve">***przewidywany czas na 1 kandydata ok. 20 min. </w:t>
            </w:r>
          </w:p>
          <w:p w:rsidR="006161E1" w:rsidRDefault="002A2F43">
            <w:pPr>
              <w:spacing w:after="71"/>
            </w:pPr>
            <w:r>
              <w:rPr>
                <w:sz w:val="14"/>
              </w:rPr>
              <w:t xml:space="preserve"> </w:t>
            </w:r>
          </w:p>
          <w:p w:rsidR="006161E1" w:rsidRDefault="002A2F43">
            <w:pPr>
              <w:spacing w:after="17"/>
            </w:pPr>
            <w:r>
              <w:rPr>
                <w:b/>
                <w:sz w:val="20"/>
              </w:rPr>
              <w:t xml:space="preserve">11:45 ogłoszenie wyników I etapu (dla I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II stopnia)  </w:t>
            </w:r>
          </w:p>
          <w:p w:rsidR="006161E1" w:rsidRDefault="002A2F43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E1" w:rsidRDefault="002A2F43">
            <w:pPr>
              <w:spacing w:after="17"/>
            </w:pPr>
            <w:r>
              <w:rPr>
                <w:b/>
                <w:color w:val="538134"/>
                <w:sz w:val="20"/>
              </w:rPr>
              <w:t xml:space="preserve">EGZAMINY WSTĘPNE (w ramach dodatkowej rekrutacji) </w:t>
            </w:r>
          </w:p>
          <w:p w:rsidR="006161E1" w:rsidRDefault="002A2F43">
            <w:pPr>
              <w:spacing w:after="13"/>
            </w:pPr>
            <w:r>
              <w:rPr>
                <w:b/>
                <w:sz w:val="20"/>
              </w:rPr>
              <w:t xml:space="preserve"> </w:t>
            </w:r>
          </w:p>
          <w:p w:rsidR="006161E1" w:rsidRDefault="002A2F43">
            <w:pPr>
              <w:numPr>
                <w:ilvl w:val="0"/>
                <w:numId w:val="2"/>
              </w:numPr>
              <w:spacing w:after="17"/>
              <w:ind w:hanging="152"/>
            </w:pPr>
            <w:r>
              <w:rPr>
                <w:b/>
                <w:color w:val="FF0000"/>
                <w:sz w:val="20"/>
              </w:rPr>
              <w:t xml:space="preserve">stopień, II ETAP:  </w:t>
            </w:r>
          </w:p>
          <w:p w:rsidR="006161E1" w:rsidRDefault="002A2F43">
            <w:pPr>
              <w:spacing w:after="33"/>
            </w:pPr>
            <w:r>
              <w:rPr>
                <w:sz w:val="20"/>
              </w:rPr>
              <w:t>sala 1</w:t>
            </w:r>
            <w:r w:rsidR="001356DE">
              <w:rPr>
                <w:sz w:val="20"/>
              </w:rPr>
              <w:t>65</w:t>
            </w:r>
            <w:r>
              <w:rPr>
                <w:sz w:val="20"/>
              </w:rPr>
              <w:t xml:space="preserve">, godz. 12:00  </w:t>
            </w:r>
          </w:p>
          <w:p w:rsidR="006161E1" w:rsidRDefault="002A2F43">
            <w:pPr>
              <w:numPr>
                <w:ilvl w:val="1"/>
                <w:numId w:val="2"/>
              </w:numPr>
              <w:spacing w:after="0" w:line="276" w:lineRule="auto"/>
              <w:ind w:right="1020" w:firstLine="360"/>
            </w:pPr>
            <w:r>
              <w:rPr>
                <w:sz w:val="20"/>
              </w:rPr>
              <w:t xml:space="preserve">egzamin z kształcenia słuchu/egzamin sprawdzający predyspozycje słuchowe  ***przewidywany czas na 1 kandydata ok. 15 min. </w:t>
            </w:r>
          </w:p>
          <w:p w:rsidR="006161E1" w:rsidRDefault="002A2F43">
            <w:pPr>
              <w:spacing w:after="17"/>
            </w:pPr>
            <w:r>
              <w:rPr>
                <w:b/>
                <w:sz w:val="20"/>
              </w:rPr>
              <w:t xml:space="preserve"> </w:t>
            </w:r>
          </w:p>
          <w:p w:rsidR="006161E1" w:rsidRPr="001356DE" w:rsidRDefault="002A2F43">
            <w:pPr>
              <w:numPr>
                <w:ilvl w:val="0"/>
                <w:numId w:val="2"/>
              </w:numPr>
              <w:spacing w:after="13"/>
              <w:ind w:hanging="152"/>
            </w:pPr>
            <w:r>
              <w:rPr>
                <w:b/>
                <w:color w:val="FF0000"/>
                <w:sz w:val="20"/>
              </w:rPr>
              <w:t xml:space="preserve">stopień, II ETAP:  </w:t>
            </w:r>
          </w:p>
          <w:p w:rsidR="001356DE" w:rsidRDefault="001356DE" w:rsidP="001356DE">
            <w:pPr>
              <w:spacing w:after="13"/>
            </w:pPr>
            <w:r w:rsidRPr="001356DE">
              <w:t>sala 201 godz. 12:00</w:t>
            </w:r>
          </w:p>
          <w:p w:rsidR="006161E1" w:rsidRDefault="002A2F43">
            <w:pPr>
              <w:numPr>
                <w:ilvl w:val="1"/>
                <w:numId w:val="2"/>
              </w:numPr>
              <w:spacing w:after="15" w:line="277" w:lineRule="auto"/>
              <w:ind w:right="1020" w:firstLine="360"/>
            </w:pPr>
            <w:r>
              <w:rPr>
                <w:sz w:val="20"/>
              </w:rPr>
              <w:t xml:space="preserve">egzamin z czytania partytur a vista  </w:t>
            </w:r>
            <w:r>
              <w:rPr>
                <w:b/>
                <w:sz w:val="20"/>
              </w:rPr>
              <w:t>godz. 12:30</w:t>
            </w:r>
            <w:r>
              <w:rPr>
                <w:sz w:val="20"/>
              </w:rPr>
              <w:t xml:space="preserve"> </w:t>
            </w:r>
          </w:p>
          <w:p w:rsidR="006161E1" w:rsidRDefault="002A2F43">
            <w:pPr>
              <w:numPr>
                <w:ilvl w:val="1"/>
                <w:numId w:val="2"/>
              </w:numPr>
              <w:spacing w:after="20" w:line="277" w:lineRule="auto"/>
              <w:ind w:right="1020" w:firstLine="360"/>
            </w:pPr>
            <w:r>
              <w:rPr>
                <w:sz w:val="20"/>
              </w:rPr>
              <w:t xml:space="preserve">test (pisemny) sprawdzający wiedzę </w:t>
            </w:r>
            <w:proofErr w:type="spellStart"/>
            <w:r>
              <w:rPr>
                <w:sz w:val="20"/>
              </w:rPr>
              <w:t>ogólnomuzyczną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godz. 14:00 </w:t>
            </w:r>
          </w:p>
          <w:p w:rsidR="006161E1" w:rsidRDefault="002A2F43">
            <w:pPr>
              <w:numPr>
                <w:ilvl w:val="1"/>
                <w:numId w:val="2"/>
              </w:numPr>
              <w:spacing w:after="0"/>
              <w:ind w:right="1020" w:firstLine="360"/>
            </w:pPr>
            <w:r>
              <w:rPr>
                <w:sz w:val="20"/>
              </w:rPr>
              <w:t xml:space="preserve">rozmowa kwalifikacyjna na temat związany z kierunkiem studiów  </w:t>
            </w:r>
          </w:p>
        </w:tc>
      </w:tr>
      <w:tr w:rsidR="006161E1">
        <w:trPr>
          <w:trHeight w:val="1728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E1" w:rsidRDefault="002A2F43">
            <w:pPr>
              <w:spacing w:after="15" w:line="276" w:lineRule="auto"/>
            </w:pPr>
            <w:r>
              <w:rPr>
                <w:b/>
                <w:color w:val="538134"/>
                <w:sz w:val="20"/>
              </w:rPr>
              <w:t>EGZAMIN KWALIFIKACYJNY (dla kandydatów z Ukrainy chcących kontynu</w:t>
            </w:r>
            <w:r>
              <w:rPr>
                <w:b/>
                <w:color w:val="538134"/>
                <w:sz w:val="20"/>
              </w:rPr>
              <w:t xml:space="preserve">ować naukę) </w:t>
            </w:r>
            <w:r>
              <w:rPr>
                <w:b/>
                <w:sz w:val="20"/>
              </w:rPr>
              <w:t xml:space="preserve">sala 158, godz. 11:30  </w:t>
            </w:r>
          </w:p>
          <w:p w:rsidR="006161E1" w:rsidRDefault="002A2F43">
            <w:pPr>
              <w:numPr>
                <w:ilvl w:val="0"/>
                <w:numId w:val="3"/>
              </w:numPr>
              <w:spacing w:after="14"/>
              <w:ind w:hanging="360"/>
            </w:pPr>
            <w:r>
              <w:rPr>
                <w:sz w:val="20"/>
              </w:rPr>
              <w:t xml:space="preserve">egzamin z dyrygentury  </w:t>
            </w:r>
          </w:p>
          <w:p w:rsidR="006161E1" w:rsidRDefault="002A2F43">
            <w:pPr>
              <w:numPr>
                <w:ilvl w:val="0"/>
                <w:numId w:val="3"/>
              </w:numPr>
              <w:spacing w:after="15"/>
              <w:ind w:hanging="360"/>
            </w:pPr>
            <w:r>
              <w:rPr>
                <w:sz w:val="20"/>
              </w:rPr>
              <w:t xml:space="preserve">egzamin ze śpiewu  </w:t>
            </w:r>
          </w:p>
          <w:p w:rsidR="006161E1" w:rsidRDefault="002A2F43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 xml:space="preserve">sprawdzenie umiejętności gry na fortepianie  </w:t>
            </w:r>
          </w:p>
          <w:p w:rsidR="006161E1" w:rsidRDefault="002A2F43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E1" w:rsidRDefault="002A2F43">
            <w:pPr>
              <w:spacing w:after="17"/>
            </w:pPr>
            <w:r>
              <w:rPr>
                <w:b/>
                <w:sz w:val="20"/>
              </w:rPr>
              <w:t xml:space="preserve"> </w:t>
            </w:r>
          </w:p>
          <w:p w:rsidR="006161E1" w:rsidRDefault="002A2F43">
            <w:pPr>
              <w:spacing w:after="0"/>
            </w:pPr>
            <w:r>
              <w:rPr>
                <w:b/>
                <w:sz w:val="20"/>
              </w:rPr>
              <w:t xml:space="preserve">godz. </w:t>
            </w:r>
            <w:r>
              <w:rPr>
                <w:b/>
                <w:sz w:val="20"/>
              </w:rPr>
              <w:t xml:space="preserve">15:30 ogłoszenie wyników egzaminów wstępnych w ramach dodatkowej rekrutacji na I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II stopień oraz egzaminów kwalifikacyjnych </w:t>
            </w:r>
          </w:p>
        </w:tc>
      </w:tr>
    </w:tbl>
    <w:p w:rsidR="006161E1" w:rsidRDefault="006161E1">
      <w:pPr>
        <w:spacing w:after="0"/>
      </w:pPr>
    </w:p>
    <w:sectPr w:rsidR="006161E1" w:rsidSect="002A2F43">
      <w:pgSz w:w="16840" w:h="11900" w:orient="landscape"/>
      <w:pgMar w:top="720" w:right="1253" w:bottom="284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A85"/>
    <w:multiLevelType w:val="hybridMultilevel"/>
    <w:tmpl w:val="036CB88C"/>
    <w:lvl w:ilvl="0" w:tplc="737CDC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89C7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4A3F2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E4D31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2076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627A9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8EAE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86EE9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A0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5629E"/>
    <w:multiLevelType w:val="hybridMultilevel"/>
    <w:tmpl w:val="441C4A8E"/>
    <w:lvl w:ilvl="0" w:tplc="A7CA9EE4">
      <w:start w:val="1"/>
      <w:numFmt w:val="upperRoman"/>
      <w:lvlText w:val="%1"/>
      <w:lvlJc w:val="left"/>
      <w:pPr>
        <w:ind w:left="15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7C56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C8327E">
      <w:start w:val="1"/>
      <w:numFmt w:val="bullet"/>
      <w:lvlText w:val="▪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6E94">
      <w:start w:val="1"/>
      <w:numFmt w:val="bullet"/>
      <w:lvlText w:val="•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4F748">
      <w:start w:val="1"/>
      <w:numFmt w:val="bullet"/>
      <w:lvlText w:val="o"/>
      <w:lvlJc w:val="left"/>
      <w:pPr>
        <w:ind w:left="2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425344">
      <w:start w:val="1"/>
      <w:numFmt w:val="bullet"/>
      <w:lvlText w:val="▪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C20CE">
      <w:start w:val="1"/>
      <w:numFmt w:val="bullet"/>
      <w:lvlText w:val="•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D0E7A2">
      <w:start w:val="1"/>
      <w:numFmt w:val="bullet"/>
      <w:lvlText w:val="o"/>
      <w:lvlJc w:val="left"/>
      <w:pPr>
        <w:ind w:left="5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EC8F8">
      <w:start w:val="1"/>
      <w:numFmt w:val="bullet"/>
      <w:lvlText w:val="▪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B41D8E"/>
    <w:multiLevelType w:val="hybridMultilevel"/>
    <w:tmpl w:val="FBD23372"/>
    <w:lvl w:ilvl="0" w:tplc="09D2127C">
      <w:start w:val="1"/>
      <w:numFmt w:val="upperRoman"/>
      <w:lvlText w:val="%1"/>
      <w:lvlJc w:val="left"/>
      <w:pPr>
        <w:ind w:left="152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9ABDE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E0535A">
      <w:start w:val="1"/>
      <w:numFmt w:val="bullet"/>
      <w:lvlText w:val="▪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C44320">
      <w:start w:val="1"/>
      <w:numFmt w:val="bullet"/>
      <w:lvlText w:val="•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2E8396">
      <w:start w:val="1"/>
      <w:numFmt w:val="bullet"/>
      <w:lvlText w:val="o"/>
      <w:lvlJc w:val="left"/>
      <w:pPr>
        <w:ind w:left="2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038F4">
      <w:start w:val="1"/>
      <w:numFmt w:val="bullet"/>
      <w:lvlText w:val="▪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60D7E">
      <w:start w:val="1"/>
      <w:numFmt w:val="bullet"/>
      <w:lvlText w:val="•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BEB1C8">
      <w:start w:val="1"/>
      <w:numFmt w:val="bullet"/>
      <w:lvlText w:val="o"/>
      <w:lvlJc w:val="left"/>
      <w:pPr>
        <w:ind w:left="5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0927C">
      <w:start w:val="1"/>
      <w:numFmt w:val="bullet"/>
      <w:lvlText w:val="▪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E1"/>
    <w:rsid w:val="001356DE"/>
    <w:rsid w:val="002A2F43"/>
    <w:rsid w:val="006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4B7B"/>
  <w15:docId w15:val="{520854E3-ED6A-4154-BE9B-5D70974B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Harmonogram egzaminów - II nabór.docx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Harmonogram egzaminów - II nabór.docx</dc:title>
  <dc:subject/>
  <dc:creator>Jagoda Musiał</dc:creator>
  <cp:keywords/>
  <cp:lastModifiedBy>Jagoda Musiał</cp:lastModifiedBy>
  <cp:revision>2</cp:revision>
  <dcterms:created xsi:type="dcterms:W3CDTF">2022-09-07T11:17:00Z</dcterms:created>
  <dcterms:modified xsi:type="dcterms:W3CDTF">2022-09-07T11:17:00Z</dcterms:modified>
</cp:coreProperties>
</file>